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22" w:rsidRDefault="009D026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9D0264">
        <w:rPr>
          <w:rFonts w:ascii="Times New Roman" w:hAnsi="Times New Roman" w:cs="Times New Roman"/>
          <w:sz w:val="28"/>
          <w:szCs w:val="28"/>
          <w:u w:val="single"/>
          <w:lang w:val="en-US"/>
        </w:rPr>
        <w:t>Temat</w:t>
      </w:r>
      <w:proofErr w:type="spellEnd"/>
      <w:r w:rsidRPr="009D0264">
        <w:rPr>
          <w:rFonts w:ascii="Times New Roman" w:hAnsi="Times New Roman" w:cs="Times New Roman"/>
          <w:sz w:val="28"/>
          <w:szCs w:val="28"/>
          <w:u w:val="single"/>
          <w:lang w:val="en-US"/>
        </w:rPr>
        <w:t>: Books: why is reading books so important?</w:t>
      </w:r>
    </w:p>
    <w:p w:rsidR="009D0264" w:rsidRDefault="009D0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książek  dla techników informatyków, może nie być</w:t>
      </w:r>
      <w:r w:rsidRPr="009D0264">
        <w:rPr>
          <w:rFonts w:ascii="Times New Roman" w:hAnsi="Times New Roman" w:cs="Times New Roman"/>
          <w:sz w:val="28"/>
          <w:szCs w:val="28"/>
        </w:rPr>
        <w:t xml:space="preserve"> ich “bajką”</w:t>
      </w:r>
      <w:r>
        <w:rPr>
          <w:rFonts w:ascii="Times New Roman" w:hAnsi="Times New Roman" w:cs="Times New Roman"/>
          <w:sz w:val="28"/>
          <w:szCs w:val="28"/>
        </w:rPr>
        <w:t xml:space="preserve">, ale każdy się zgodzi, że jest bardzo ważne i powinniśmy czytać książki regularnie. </w:t>
      </w:r>
    </w:p>
    <w:p w:rsidR="005D28F3" w:rsidRPr="005D28F3" w:rsidRDefault="009D0264" w:rsidP="005D28F3">
      <w:pPr>
        <w:pStyle w:val="Nagwek3"/>
        <w:spacing w:before="450" w:beforeAutospacing="0" w:after="270" w:afterAutospacing="0"/>
        <w:jc w:val="both"/>
        <w:textAlignment w:val="baseline"/>
        <w:rPr>
          <w:rFonts w:ascii="Goudy Old Style" w:hAnsi="Goudy Old Style" w:cs="Arial"/>
          <w:b w:val="0"/>
          <w:color w:val="5F497A" w:themeColor="accent4" w:themeShade="BF"/>
          <w:spacing w:val="-6"/>
          <w:lang w:val="en-US"/>
        </w:rPr>
      </w:pPr>
      <w:r w:rsidRPr="005D28F3">
        <w:rPr>
          <w:rFonts w:ascii="Goudy Old Style" w:hAnsi="Goudy Old Style" w:cs="Arial"/>
          <w:bCs w:val="0"/>
          <w:color w:val="5F497A" w:themeColor="accent4" w:themeShade="BF"/>
          <w:shd w:val="clear" w:color="auto" w:fill="FFFFFF"/>
          <w:lang w:val="en-US"/>
        </w:rPr>
        <w:t>Reading</w:t>
      </w:r>
      <w:r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> </w:t>
      </w:r>
      <w:r w:rsidR="005D28F3"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 xml:space="preserve">is good for your brain: it </w:t>
      </w:r>
      <w:r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 xml:space="preserve">improves your conversational skills </w:t>
      </w:r>
      <w:r w:rsidR="005D28F3"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 xml:space="preserve">, </w:t>
      </w:r>
      <w:r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>increases your vocabulary and your knowledge of how to correctly use new words, </w:t>
      </w:r>
      <w:r w:rsidRPr="005D28F3">
        <w:rPr>
          <w:rFonts w:ascii="Goudy Old Style" w:hAnsi="Goudy Old Style" w:cs="Arial"/>
          <w:b w:val="0"/>
          <w:bCs w:val="0"/>
          <w:color w:val="5F497A" w:themeColor="accent4" w:themeShade="BF"/>
          <w:shd w:val="clear" w:color="auto" w:fill="FFFFFF"/>
          <w:lang w:val="en-US"/>
        </w:rPr>
        <w:t>reading</w:t>
      </w:r>
      <w:r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> helps you clearly articulate </w:t>
      </w:r>
      <w:r w:rsidRPr="005D28F3">
        <w:rPr>
          <w:rFonts w:ascii="Goudy Old Style" w:hAnsi="Goudy Old Style" w:cs="Arial"/>
          <w:b w:val="0"/>
          <w:bCs w:val="0"/>
          <w:color w:val="5F497A" w:themeColor="accent4" w:themeShade="BF"/>
          <w:shd w:val="clear" w:color="auto" w:fill="FFFFFF"/>
          <w:lang w:val="en-US"/>
        </w:rPr>
        <w:t>what</w:t>
      </w:r>
      <w:r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> you want to say. The knowledge you gain from </w:t>
      </w:r>
      <w:r w:rsidRPr="005D28F3">
        <w:rPr>
          <w:rFonts w:ascii="Goudy Old Style" w:hAnsi="Goudy Old Style" w:cs="Arial"/>
          <w:b w:val="0"/>
          <w:bCs w:val="0"/>
          <w:color w:val="5F497A" w:themeColor="accent4" w:themeShade="BF"/>
          <w:shd w:val="clear" w:color="auto" w:fill="FFFFFF"/>
          <w:lang w:val="en-US"/>
        </w:rPr>
        <w:t>reading</w:t>
      </w:r>
      <w:r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> also gives you lots to talk about with others.</w:t>
      </w:r>
      <w:r w:rsidR="005D28F3" w:rsidRPr="005D28F3">
        <w:rPr>
          <w:rFonts w:ascii="Goudy Old Style" w:hAnsi="Goudy Old Style" w:cs="Arial"/>
          <w:b w:val="0"/>
          <w:color w:val="5F497A" w:themeColor="accent4" w:themeShade="BF"/>
          <w:shd w:val="clear" w:color="auto" w:fill="FFFFFF"/>
          <w:lang w:val="en-US"/>
        </w:rPr>
        <w:t xml:space="preserve"> What is more, reading </w:t>
      </w:r>
      <w:r w:rsidR="005D28F3" w:rsidRPr="005D28F3">
        <w:rPr>
          <w:rFonts w:ascii="Goudy Old Style" w:hAnsi="Goudy Old Style" w:cs="Arial"/>
          <w:b w:val="0"/>
          <w:color w:val="5F497A" w:themeColor="accent4" w:themeShade="BF"/>
          <w:spacing w:val="-6"/>
          <w:lang w:val="en-US"/>
        </w:rPr>
        <w:t xml:space="preserve"> introduces you to new ideas and invites you to solve problems as well as it  improves your imagination. </w:t>
      </w:r>
    </w:p>
    <w:p w:rsidR="009D0264" w:rsidRDefault="009D0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poniższym linku przedstawiam Wam krótkie video na ten temat (można włączyć napisy, jeśli ktoś miałby problem ze zrozumieniem). Po obejrzeniu video , wypiszcie zalety czytania, jakie mówiący wymienił.</w:t>
      </w:r>
    </w:p>
    <w:p w:rsidR="003B4722" w:rsidRDefault="003B4722">
      <w:hyperlink r:id="rId4" w:history="1">
        <w:r>
          <w:rPr>
            <w:rStyle w:val="Hipercze"/>
          </w:rPr>
          <w:t>https://www.youtube.com/watch?v=rW2r5uStgG0</w:t>
        </w:r>
      </w:hyperlink>
    </w:p>
    <w:p w:rsidR="005D28F3" w:rsidRDefault="005D28F3">
      <w:r>
        <w:t xml:space="preserve">O czytaniu podyskutujemy na najbliższej lekcji </w:t>
      </w:r>
      <w:proofErr w:type="spellStart"/>
      <w:r>
        <w:t>online</w:t>
      </w:r>
      <w:proofErr w:type="spellEnd"/>
      <w:r>
        <w:t>.</w:t>
      </w:r>
    </w:p>
    <w:p w:rsidR="005D28F3" w:rsidRDefault="005D28F3">
      <w:r>
        <w:t xml:space="preserve">Take </w:t>
      </w:r>
      <w:proofErr w:type="spellStart"/>
      <w:r>
        <w:t>care</w:t>
      </w:r>
      <w:proofErr w:type="spellEnd"/>
      <w:r>
        <w:t>, bye!</w:t>
      </w:r>
    </w:p>
    <w:p w:rsidR="005D28F3" w:rsidRDefault="005D28F3"/>
    <w:p w:rsidR="005D28F3" w:rsidRDefault="005D28F3"/>
    <w:p w:rsidR="009D0264" w:rsidRDefault="009D0264"/>
    <w:sectPr w:rsidR="009D0264" w:rsidSect="0021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722"/>
    <w:rsid w:val="00217AA7"/>
    <w:rsid w:val="003B4722"/>
    <w:rsid w:val="00476EE7"/>
    <w:rsid w:val="005B015B"/>
    <w:rsid w:val="005D28F3"/>
    <w:rsid w:val="009D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A7"/>
  </w:style>
  <w:style w:type="paragraph" w:styleId="Nagwek3">
    <w:name w:val="heading 3"/>
    <w:basedOn w:val="Normalny"/>
    <w:link w:val="Nagwek3Znak"/>
    <w:uiPriority w:val="9"/>
    <w:qFormat/>
    <w:rsid w:val="005D2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472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D28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W2r5uStgG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2020-05-29T12:37:00Z</dcterms:created>
  <dcterms:modified xsi:type="dcterms:W3CDTF">2020-05-29T13:13:00Z</dcterms:modified>
</cp:coreProperties>
</file>