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C8" w:rsidRDefault="003218C8" w:rsidP="00321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3218C8" w:rsidRPr="004E52F9" w:rsidRDefault="003218C8" w:rsidP="003218C8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C3D" w:rsidRDefault="00382C3D" w:rsidP="00382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</w:t>
      </w:r>
      <w:r>
        <w:rPr>
          <w:rFonts w:ascii="Times New Roman" w:hAnsi="Times New Roman" w:cs="Times New Roman"/>
          <w:b/>
          <w:sz w:val="24"/>
          <w:szCs w:val="24"/>
        </w:rPr>
        <w:t xml:space="preserve"> „Pamiętniki” J. Ch. Paska. Sarmatyzm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Ch. Paska.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Sarmatyzm (zalety i wady szlachty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polsiej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218C8" w:rsidRDefault="003218C8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137099" w:rsidRPr="004E52F9" w:rsidRDefault="00137099" w:rsidP="00137099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2F9" w:rsidRPr="0088695C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 w:rsidRPr="004E52F9">
        <w:rPr>
          <w:rFonts w:ascii="Times New Roman" w:hAnsi="Times New Roman" w:cs="Times New Roman"/>
          <w:sz w:val="24"/>
          <w:szCs w:val="24"/>
        </w:rPr>
        <w:t xml:space="preserve">XV 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„Sonetu V” (O nietrwałej miłości rzeczy świata tego”).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Poezja D. Naborowskiego. Analiza i interpretacja wierszy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„Marność”</w:t>
      </w:r>
    </w:p>
    <w:p w:rsidR="00E7232C" w:rsidRDefault="00E7232C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„Krótkość żywota”.</w:t>
      </w:r>
    </w:p>
    <w:p w:rsidR="004E52F9" w:rsidRPr="001A204F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Pr="001A204F">
        <w:rPr>
          <w:rFonts w:ascii="Times New Roman" w:hAnsi="Times New Roman" w:cs="Times New Roman"/>
          <w:b/>
          <w:sz w:val="24"/>
          <w:szCs w:val="24"/>
        </w:rPr>
        <w:t>Poezja „światowych rozkoszy” baroku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 Marinizm (kunsztowna poezja miłosna).</w:t>
      </w: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C0F61" w:rsidRDefault="007C0F61" w:rsidP="007C0F6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Kazania sejmowe P. Skargi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2E3F66" w:rsidRPr="00D94D99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2E3F66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Barok- wprowadzenie do epoki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Światopogląd baroku ( Pascal, Kartezjusz, Spinoza, Leibniz)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310441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</w:p>
    <w:p w:rsidR="002E3F66" w:rsidRDefault="002E3F66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„Odprawa…” jako tragedia klasyczna.</w:t>
      </w:r>
    </w:p>
    <w:p w:rsidR="002E3F66" w:rsidRPr="00F11A25" w:rsidRDefault="002E3F66" w:rsidP="00710342">
      <w:pPr>
        <w:rPr>
          <w:rFonts w:ascii="Times New Roman" w:hAnsi="Times New Roman" w:cs="Times New Roman"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lastRenderedPageBreak/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096CB8"/>
    <w:rsid w:val="00137099"/>
    <w:rsid w:val="001D02FD"/>
    <w:rsid w:val="001E1992"/>
    <w:rsid w:val="002E3F66"/>
    <w:rsid w:val="00310441"/>
    <w:rsid w:val="003218C8"/>
    <w:rsid w:val="00361C30"/>
    <w:rsid w:val="00382C3D"/>
    <w:rsid w:val="003C46EF"/>
    <w:rsid w:val="003D0C1F"/>
    <w:rsid w:val="004E1880"/>
    <w:rsid w:val="004E52F9"/>
    <w:rsid w:val="005C0512"/>
    <w:rsid w:val="0061339F"/>
    <w:rsid w:val="00710342"/>
    <w:rsid w:val="007B72FA"/>
    <w:rsid w:val="007C009A"/>
    <w:rsid w:val="007C0F61"/>
    <w:rsid w:val="008A5DC3"/>
    <w:rsid w:val="008E610F"/>
    <w:rsid w:val="00911EA2"/>
    <w:rsid w:val="009F5B8F"/>
    <w:rsid w:val="00AE447A"/>
    <w:rsid w:val="00C92811"/>
    <w:rsid w:val="00D54565"/>
    <w:rsid w:val="00D5658D"/>
    <w:rsid w:val="00E7232C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7A8D-8013-48E0-93D4-828DBD95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28</cp:revision>
  <dcterms:created xsi:type="dcterms:W3CDTF">2020-03-17T09:32:00Z</dcterms:created>
  <dcterms:modified xsi:type="dcterms:W3CDTF">2020-05-19T07:44:00Z</dcterms:modified>
</cp:coreProperties>
</file>