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C4" w:rsidRPr="00BF7CC4" w:rsidRDefault="00BF7CC4" w:rsidP="00BF7CC4">
      <w:pPr>
        <w:shd w:val="clear" w:color="auto" w:fill="F4F5F6"/>
        <w:spacing w:beforeAutospacing="1" w:after="0" w:afterAutospacing="1" w:line="240" w:lineRule="auto"/>
        <w:rPr>
          <w:rFonts w:ascii="Arial" w:eastAsia="Times New Roman" w:hAnsi="Arial" w:cs="Arial"/>
          <w:color w:val="292B2C"/>
          <w:sz w:val="21"/>
          <w:szCs w:val="21"/>
          <w:lang w:eastAsia="pl-PL"/>
        </w:rPr>
      </w:pPr>
      <w:bookmarkStart w:id="0" w:name="_GoBack"/>
      <w:r w:rsidRPr="00BF7CC4">
        <w:rPr>
          <w:rFonts w:ascii="Arial" w:eastAsia="Times New Roman" w:hAnsi="Arial" w:cs="Arial"/>
          <w:b/>
          <w:bCs/>
          <w:color w:val="292B2C"/>
          <w:sz w:val="21"/>
          <w:szCs w:val="21"/>
          <w:u w:val="single"/>
          <w:lang w:eastAsia="pl-PL"/>
        </w:rPr>
        <w:t>Funkcje trygonometryczne dowolnego kąta</w:t>
      </w:r>
      <w:r w:rsidRPr="00BF7CC4">
        <w:rPr>
          <w:rFonts w:ascii="Arial" w:eastAsia="Times New Roman" w:hAnsi="Arial" w:cs="Arial"/>
          <w:color w:val="292B2C"/>
          <w:sz w:val="21"/>
          <w:szCs w:val="21"/>
          <w:lang w:eastAsia="pl-PL"/>
        </w:rPr>
        <w:br/>
      </w:r>
      <w:bookmarkEnd w:id="0"/>
      <w:r w:rsidRPr="00BF7CC4">
        <w:rPr>
          <w:rFonts w:ascii="Arial" w:eastAsia="Times New Roman" w:hAnsi="Arial" w:cs="Arial"/>
          <w:color w:val="292B2C"/>
          <w:sz w:val="21"/>
          <w:szCs w:val="21"/>
          <w:lang w:eastAsia="pl-PL"/>
        </w:rPr>
        <w:br/>
        <w:t>Dla każdego kąta ostrego</w:t>
      </w:r>
      <w:r w:rsidRPr="00BF7CC4">
        <w:rPr>
          <w:rFonts w:ascii="Arial" w:eastAsia="Times New Roman" w:hAnsi="Arial" w:cs="Arial"/>
          <w:noProof/>
          <w:color w:val="292B2C"/>
          <w:sz w:val="21"/>
          <w:szCs w:val="21"/>
          <w:lang w:eastAsia="pl-PL"/>
        </w:rPr>
        <w:drawing>
          <wp:inline distT="0" distB="0" distL="0" distR="0" wp14:anchorId="6BE74CFD" wp14:editId="12DFA2EE">
            <wp:extent cx="152400" cy="144780"/>
            <wp:effectExtent l="0" t="0" r="0" b="7620"/>
            <wp:docPr id="5" name="Obraz 5" descr="https://www.edukator.pl/pix/users/Image/6plus/rys1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ukator.pl/pix/users/Image/6plus/rys1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BF7CC4">
        <w:rPr>
          <w:rFonts w:ascii="Arial" w:eastAsia="Times New Roman" w:hAnsi="Arial" w:cs="Arial"/>
          <w:color w:val="292B2C"/>
          <w:sz w:val="21"/>
          <w:szCs w:val="21"/>
          <w:lang w:eastAsia="pl-PL"/>
        </w:rPr>
        <w:t> można tak wybrać układ współrzędnych, aby:</w:t>
      </w:r>
    </w:p>
    <w:p w:rsidR="00BF7CC4" w:rsidRPr="00BF7CC4" w:rsidRDefault="00BF7CC4" w:rsidP="00BF7CC4">
      <w:pPr>
        <w:numPr>
          <w:ilvl w:val="0"/>
          <w:numId w:val="1"/>
        </w:numPr>
        <w:shd w:val="clear" w:color="auto" w:fill="F4F5F6"/>
        <w:spacing w:after="0" w:line="240" w:lineRule="auto"/>
        <w:rPr>
          <w:rFonts w:ascii="Arial" w:eastAsia="Times New Roman" w:hAnsi="Arial" w:cs="Arial"/>
          <w:color w:val="292B2C"/>
          <w:sz w:val="21"/>
          <w:szCs w:val="21"/>
          <w:lang w:eastAsia="pl-PL"/>
        </w:rPr>
      </w:pPr>
      <w:r w:rsidRPr="00BF7CC4">
        <w:rPr>
          <w:rFonts w:ascii="Arial" w:eastAsia="Times New Roman" w:hAnsi="Arial" w:cs="Arial"/>
          <w:color w:val="292B2C"/>
          <w:sz w:val="21"/>
          <w:szCs w:val="21"/>
          <w:lang w:eastAsia="pl-PL"/>
        </w:rPr>
        <w:t>wierzchołek kąta leżał w początku tego układu (punkcie (0,0)),</w:t>
      </w:r>
    </w:p>
    <w:p w:rsidR="00BF7CC4" w:rsidRPr="00BF7CC4" w:rsidRDefault="00BF7CC4" w:rsidP="00BF7CC4">
      <w:pPr>
        <w:numPr>
          <w:ilvl w:val="0"/>
          <w:numId w:val="1"/>
        </w:numPr>
        <w:shd w:val="clear" w:color="auto" w:fill="F4F5F6"/>
        <w:spacing w:after="0" w:line="240" w:lineRule="auto"/>
        <w:rPr>
          <w:rFonts w:ascii="Arial" w:eastAsia="Times New Roman" w:hAnsi="Arial" w:cs="Arial"/>
          <w:color w:val="292B2C"/>
          <w:sz w:val="21"/>
          <w:szCs w:val="21"/>
          <w:lang w:eastAsia="pl-PL"/>
        </w:rPr>
      </w:pPr>
      <w:r w:rsidRPr="00BF7CC4">
        <w:rPr>
          <w:rFonts w:ascii="Arial" w:eastAsia="Times New Roman" w:hAnsi="Arial" w:cs="Arial"/>
          <w:color w:val="292B2C"/>
          <w:sz w:val="21"/>
          <w:szCs w:val="21"/>
          <w:lang w:eastAsia="pl-PL"/>
        </w:rPr>
        <w:t>jedno ramię kąta pokrywało się z dodatnią półosią osi OX,</w:t>
      </w:r>
    </w:p>
    <w:p w:rsidR="00BF7CC4" w:rsidRPr="00BF7CC4" w:rsidRDefault="00BF7CC4" w:rsidP="00BF7CC4">
      <w:pPr>
        <w:numPr>
          <w:ilvl w:val="0"/>
          <w:numId w:val="1"/>
        </w:numPr>
        <w:shd w:val="clear" w:color="auto" w:fill="F4F5F6"/>
        <w:spacing w:after="0" w:line="240" w:lineRule="auto"/>
        <w:rPr>
          <w:rFonts w:ascii="Arial" w:eastAsia="Times New Roman" w:hAnsi="Arial" w:cs="Arial"/>
          <w:color w:val="292B2C"/>
          <w:sz w:val="21"/>
          <w:szCs w:val="21"/>
          <w:lang w:eastAsia="pl-PL"/>
        </w:rPr>
      </w:pPr>
      <w:r w:rsidRPr="00BF7CC4">
        <w:rPr>
          <w:rFonts w:ascii="Arial" w:eastAsia="Times New Roman" w:hAnsi="Arial" w:cs="Arial"/>
          <w:color w:val="292B2C"/>
          <w:sz w:val="21"/>
          <w:szCs w:val="21"/>
          <w:lang w:eastAsia="pl-PL"/>
        </w:rPr>
        <w:t>drugie ramię kąta znajdowało się w pierwszej ćwiartce układu.</w:t>
      </w:r>
    </w:p>
    <w:p w:rsidR="00BF7CC4" w:rsidRDefault="00BF7CC4" w:rsidP="00BF7CC4">
      <w:pPr>
        <w:shd w:val="clear" w:color="auto" w:fill="F2F2F2" w:themeFill="background1" w:themeFillShade="F2"/>
        <w:jc w:val="center"/>
        <w:rPr>
          <w:rStyle w:val="Pogrubienie"/>
          <w:rFonts w:ascii="Arial" w:hAnsi="Arial" w:cs="Arial"/>
          <w:color w:val="292B2C"/>
          <w:sz w:val="21"/>
          <w:szCs w:val="21"/>
          <w:u w:val="single"/>
          <w:shd w:val="clear" w:color="auto" w:fill="F4F5F6"/>
        </w:rPr>
      </w:pPr>
      <w:r w:rsidRPr="00BF7CC4">
        <w:rPr>
          <w:rStyle w:val="Pogrubienie"/>
          <w:rFonts w:ascii="Arial" w:hAnsi="Arial" w:cs="Arial"/>
          <w:noProof/>
          <w:color w:val="292B2C"/>
          <w:sz w:val="21"/>
          <w:szCs w:val="21"/>
          <w:u w:val="single"/>
          <w:shd w:val="clear" w:color="auto" w:fill="F4F5F6"/>
          <w:lang w:eastAsia="pl-PL"/>
        </w:rPr>
        <w:drawing>
          <wp:inline distT="0" distB="0" distL="0" distR="0">
            <wp:extent cx="2590800" cy="2689602"/>
            <wp:effectExtent l="0" t="0" r="0" b="0"/>
            <wp:docPr id="6" name="Obraz 6" descr="C:\Users\uczen\Desktop\zsg\rys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n\Desktop\zsg\rys1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4884" cy="2724986"/>
                    </a:xfrm>
                    <a:prstGeom prst="rect">
                      <a:avLst/>
                    </a:prstGeom>
                    <a:noFill/>
                    <a:ln>
                      <a:noFill/>
                    </a:ln>
                  </pic:spPr>
                </pic:pic>
              </a:graphicData>
            </a:graphic>
          </wp:inline>
        </w:drawing>
      </w:r>
    </w:p>
    <w:p w:rsidR="00BF7CC4" w:rsidRPr="00BF7CC4" w:rsidRDefault="00BF7CC4" w:rsidP="00BF7CC4">
      <w:pPr>
        <w:shd w:val="clear" w:color="auto" w:fill="F4F5F6"/>
        <w:spacing w:before="100" w:beforeAutospacing="1" w:after="100" w:afterAutospacing="1" w:line="240" w:lineRule="auto"/>
        <w:rPr>
          <w:rFonts w:ascii="Arial" w:eastAsia="Times New Roman" w:hAnsi="Arial" w:cs="Arial"/>
          <w:color w:val="292B2C"/>
          <w:sz w:val="21"/>
          <w:szCs w:val="21"/>
          <w:lang w:eastAsia="pl-PL"/>
        </w:rPr>
      </w:pPr>
      <w:r w:rsidRPr="00BF7CC4">
        <w:rPr>
          <w:rFonts w:ascii="Arial" w:eastAsia="Times New Roman" w:hAnsi="Arial" w:cs="Arial"/>
          <w:color w:val="292B2C"/>
          <w:sz w:val="21"/>
          <w:szCs w:val="21"/>
          <w:lang w:eastAsia="pl-PL"/>
        </w:rPr>
        <w:t>Wówczas na ramieniu kąta leżącym w pierwszej ćwiartce należy obrać dowolny punkt </w:t>
      </w:r>
      <w:r w:rsidRPr="00BF7CC4">
        <w:rPr>
          <w:rFonts w:ascii="Arial" w:eastAsia="Times New Roman" w:hAnsi="Arial" w:cs="Arial"/>
          <w:noProof/>
          <w:color w:val="292B2C"/>
          <w:sz w:val="21"/>
          <w:szCs w:val="21"/>
          <w:lang w:eastAsia="pl-PL"/>
        </w:rPr>
        <w:drawing>
          <wp:inline distT="0" distB="0" distL="0" distR="0" wp14:anchorId="02ACE8C3" wp14:editId="474615A5">
            <wp:extent cx="525780" cy="190500"/>
            <wp:effectExtent l="0" t="0" r="7620" b="0"/>
            <wp:docPr id="7" name="Obraz 7" descr="https://www.edukator.pl/pix/users/Image/6plus/rys1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kator.pl/pix/users/Image/6plus/rys1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190500"/>
                    </a:xfrm>
                    <a:prstGeom prst="rect">
                      <a:avLst/>
                    </a:prstGeom>
                    <a:noFill/>
                    <a:ln>
                      <a:noFill/>
                    </a:ln>
                  </pic:spPr>
                </pic:pic>
              </a:graphicData>
            </a:graphic>
          </wp:inline>
        </w:drawing>
      </w:r>
      <w:r w:rsidRPr="00BF7CC4">
        <w:rPr>
          <w:rFonts w:ascii="Arial" w:eastAsia="Times New Roman" w:hAnsi="Arial" w:cs="Arial"/>
          <w:color w:val="292B2C"/>
          <w:sz w:val="21"/>
          <w:szCs w:val="21"/>
          <w:lang w:eastAsia="pl-PL"/>
        </w:rPr>
        <w:t>, nie pokrywający się z początkiem układu,  wyznaczyć jego odległość od początku układu (tzw. promień wodzący) :</w:t>
      </w:r>
    </w:p>
    <w:p w:rsidR="00BF7CC4" w:rsidRPr="00BF7CC4" w:rsidRDefault="00BF7CC4" w:rsidP="00BF7CC4">
      <w:pPr>
        <w:shd w:val="clear" w:color="auto" w:fill="F4F5F6"/>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noProof/>
          <w:color w:val="292B2C"/>
          <w:sz w:val="21"/>
          <w:szCs w:val="21"/>
          <w:lang w:eastAsia="pl-PL"/>
        </w:rPr>
        <w:drawing>
          <wp:inline distT="0" distB="0" distL="0" distR="0" wp14:anchorId="3E6A3990" wp14:editId="442636B5">
            <wp:extent cx="876300" cy="274320"/>
            <wp:effectExtent l="0" t="0" r="0" b="0"/>
            <wp:docPr id="8" name="Obraz 8" descr="https://www.edukator.pl/pix/users/Image/6plus/rys1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kator.pl/pix/users/Image/6plus/rys1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274320"/>
                    </a:xfrm>
                    <a:prstGeom prst="rect">
                      <a:avLst/>
                    </a:prstGeom>
                    <a:noFill/>
                    <a:ln>
                      <a:noFill/>
                    </a:ln>
                  </pic:spPr>
                </pic:pic>
              </a:graphicData>
            </a:graphic>
          </wp:inline>
        </w:drawing>
      </w:r>
    </w:p>
    <w:p w:rsidR="00BF7CC4" w:rsidRPr="00BF7CC4" w:rsidRDefault="00BF7CC4" w:rsidP="00BF7CC4">
      <w:pPr>
        <w:shd w:val="clear" w:color="auto" w:fill="F4F5F6"/>
        <w:spacing w:before="100" w:beforeAutospacing="1" w:after="100" w:afterAutospacing="1" w:line="240" w:lineRule="auto"/>
        <w:rPr>
          <w:rFonts w:ascii="Arial" w:eastAsia="Times New Roman" w:hAnsi="Arial" w:cs="Arial"/>
          <w:color w:val="292B2C"/>
          <w:sz w:val="21"/>
          <w:szCs w:val="21"/>
          <w:lang w:eastAsia="pl-PL"/>
        </w:rPr>
      </w:pPr>
      <w:r w:rsidRPr="00BF7CC4">
        <w:rPr>
          <w:rFonts w:ascii="Arial" w:eastAsia="Times New Roman" w:hAnsi="Arial" w:cs="Arial"/>
          <w:color w:val="292B2C"/>
          <w:sz w:val="21"/>
          <w:szCs w:val="21"/>
          <w:lang w:eastAsia="pl-PL"/>
        </w:rPr>
        <w:t>i policzyć odpowiednie stosunki:</w:t>
      </w:r>
    </w:p>
    <w:p w:rsidR="00BF7CC4" w:rsidRPr="00BF7CC4" w:rsidRDefault="00BF7CC4" w:rsidP="00BF7CC4">
      <w:pPr>
        <w:shd w:val="clear" w:color="auto" w:fill="F4F5F6"/>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noProof/>
          <w:color w:val="292B2C"/>
          <w:sz w:val="21"/>
          <w:szCs w:val="21"/>
          <w:lang w:eastAsia="pl-PL"/>
        </w:rPr>
        <w:drawing>
          <wp:inline distT="0" distB="0" distL="0" distR="0" wp14:anchorId="0C2F100D" wp14:editId="0E237F0A">
            <wp:extent cx="4008120" cy="426720"/>
            <wp:effectExtent l="0" t="0" r="0" b="0"/>
            <wp:docPr id="9" name="Obraz 9" descr="https://www.edukator.pl/pix/users/Image/6plus/rys1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ukator.pl/pix/users/Image/6plus/rys1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426720"/>
                    </a:xfrm>
                    <a:prstGeom prst="rect">
                      <a:avLst/>
                    </a:prstGeom>
                    <a:noFill/>
                    <a:ln>
                      <a:noFill/>
                    </a:ln>
                  </pic:spPr>
                </pic:pic>
              </a:graphicData>
            </a:graphic>
          </wp:inline>
        </w:drawing>
      </w:r>
    </w:p>
    <w:p w:rsidR="00BF7CC4" w:rsidRPr="00BF7CC4" w:rsidRDefault="00BF7CC4" w:rsidP="00BF7CC4">
      <w:pPr>
        <w:shd w:val="clear" w:color="auto" w:fill="F4F5F6"/>
        <w:spacing w:beforeAutospacing="1" w:after="0" w:afterAutospacing="1" w:line="240" w:lineRule="auto"/>
        <w:rPr>
          <w:rFonts w:ascii="Arial" w:eastAsia="Times New Roman" w:hAnsi="Arial" w:cs="Arial"/>
          <w:color w:val="292B2C"/>
          <w:sz w:val="21"/>
          <w:szCs w:val="21"/>
          <w:lang w:eastAsia="pl-PL"/>
        </w:rPr>
      </w:pPr>
      <w:r w:rsidRPr="00BF7CC4">
        <w:rPr>
          <w:rFonts w:ascii="Arial" w:eastAsia="Times New Roman" w:hAnsi="Arial" w:cs="Arial"/>
          <w:color w:val="292B2C"/>
          <w:sz w:val="21"/>
          <w:szCs w:val="21"/>
          <w:lang w:eastAsia="pl-PL"/>
        </w:rPr>
        <w:br/>
        <w:t>Z twierdzenia Talesa wynika, że wartości tych stosunków nie zależą od wyboru punktu </w:t>
      </w:r>
      <w:r w:rsidRPr="00BF7CC4">
        <w:rPr>
          <w:rFonts w:ascii="Arial" w:eastAsia="Times New Roman" w:hAnsi="Arial" w:cs="Arial"/>
          <w:noProof/>
          <w:color w:val="292B2C"/>
          <w:sz w:val="21"/>
          <w:szCs w:val="21"/>
          <w:lang w:eastAsia="pl-PL"/>
        </w:rPr>
        <w:drawing>
          <wp:inline distT="0" distB="0" distL="0" distR="0" wp14:anchorId="048778D3" wp14:editId="07F14C8D">
            <wp:extent cx="525780" cy="190500"/>
            <wp:effectExtent l="0" t="0" r="7620" b="0"/>
            <wp:docPr id="10" name="Obraz 10" descr="https://www.edukator.pl/pix/users/Image/6plus/rys1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ukator.pl/pix/users/Image/6plus/rys1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190500"/>
                    </a:xfrm>
                    <a:prstGeom prst="rect">
                      <a:avLst/>
                    </a:prstGeom>
                    <a:noFill/>
                    <a:ln>
                      <a:noFill/>
                    </a:ln>
                  </pic:spPr>
                </pic:pic>
              </a:graphicData>
            </a:graphic>
          </wp:inline>
        </w:drawing>
      </w:r>
      <w:r w:rsidRPr="00BF7CC4">
        <w:rPr>
          <w:rFonts w:ascii="Arial" w:eastAsia="Times New Roman" w:hAnsi="Arial" w:cs="Arial"/>
          <w:color w:val="292B2C"/>
          <w:sz w:val="21"/>
          <w:szCs w:val="21"/>
          <w:lang w:eastAsia="pl-PL"/>
        </w:rPr>
        <w:t>, jeśli tylko leży on na drugim ramieniu kąta </w:t>
      </w:r>
      <w:r w:rsidRPr="00BF7CC4">
        <w:rPr>
          <w:rFonts w:ascii="Arial" w:eastAsia="Times New Roman" w:hAnsi="Arial" w:cs="Arial"/>
          <w:noProof/>
          <w:color w:val="292B2C"/>
          <w:sz w:val="21"/>
          <w:szCs w:val="21"/>
          <w:lang w:eastAsia="pl-PL"/>
        </w:rPr>
        <w:drawing>
          <wp:inline distT="0" distB="0" distL="0" distR="0" wp14:anchorId="5C32EFAC" wp14:editId="4CB259F8">
            <wp:extent cx="152400" cy="144780"/>
            <wp:effectExtent l="0" t="0" r="0" b="7620"/>
            <wp:docPr id="11" name="Obraz 11" descr="https://www.edukator.pl/pix/users/Image/6plus/rys1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dukator.pl/pix/users/Image/6plus/rys10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BF7CC4">
        <w:rPr>
          <w:rFonts w:ascii="Arial" w:eastAsia="Times New Roman" w:hAnsi="Arial" w:cs="Arial"/>
          <w:color w:val="292B2C"/>
          <w:sz w:val="21"/>
          <w:szCs w:val="21"/>
          <w:lang w:eastAsia="pl-PL"/>
        </w:rPr>
        <w:t> i nie pokrywa się z początkiem układu współrzędnych.</w:t>
      </w:r>
    </w:p>
    <w:tbl>
      <w:tblPr>
        <w:tblW w:w="0" w:type="auto"/>
        <w:jc w:val="center"/>
        <w:tblBorders>
          <w:top w:val="outset" w:sz="6" w:space="0" w:color="auto"/>
          <w:left w:val="outset" w:sz="6" w:space="0" w:color="auto"/>
          <w:bottom w:val="outset" w:sz="6" w:space="0" w:color="auto"/>
          <w:right w:val="outset" w:sz="6" w:space="0" w:color="auto"/>
        </w:tblBorders>
        <w:shd w:val="clear" w:color="auto" w:fill="F4F5F6"/>
        <w:tblCellMar>
          <w:left w:w="0" w:type="dxa"/>
          <w:right w:w="0" w:type="dxa"/>
        </w:tblCellMar>
        <w:tblLook w:val="04A0" w:firstRow="1" w:lastRow="0" w:firstColumn="1" w:lastColumn="0" w:noHBand="0" w:noVBand="1"/>
      </w:tblPr>
      <w:tblGrid>
        <w:gridCol w:w="2163"/>
        <w:gridCol w:w="310"/>
        <w:gridCol w:w="310"/>
        <w:gridCol w:w="310"/>
        <w:gridCol w:w="310"/>
        <w:gridCol w:w="427"/>
        <w:gridCol w:w="435"/>
        <w:gridCol w:w="427"/>
      </w:tblGrid>
      <w:tr w:rsidR="00BF7CC4" w:rsidRPr="00BF7CC4" w:rsidTr="00BF7CC4">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b/>
                <w:bCs/>
                <w:color w:val="292B2C"/>
                <w:sz w:val="21"/>
                <w:szCs w:val="21"/>
                <w:lang w:eastAsia="pl-PL"/>
              </w:rPr>
              <w:t>Miara Stopniowa kąta</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b/>
                <w:bCs/>
                <w:color w:val="292B2C"/>
                <w:sz w:val="21"/>
                <w:szCs w:val="21"/>
                <w:lang w:eastAsia="pl-PL"/>
              </w:rPr>
              <w:t>30</w:t>
            </w:r>
            <w:r w:rsidRPr="00BF7CC4">
              <w:rPr>
                <w:rFonts w:ascii="Arial" w:eastAsia="Times New Roman" w:hAnsi="Arial" w:cs="Arial"/>
                <w:b/>
                <w:bCs/>
                <w:color w:val="292B2C"/>
                <w:sz w:val="16"/>
                <w:szCs w:val="16"/>
                <w:vertAlign w:val="superscript"/>
                <w:lang w:eastAsia="pl-PL"/>
              </w:rPr>
              <w:t>o</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b/>
                <w:bCs/>
                <w:color w:val="292B2C"/>
                <w:sz w:val="21"/>
                <w:szCs w:val="21"/>
                <w:lang w:eastAsia="pl-PL"/>
              </w:rPr>
              <w:t>45</w:t>
            </w:r>
            <w:r w:rsidRPr="00BF7CC4">
              <w:rPr>
                <w:rFonts w:ascii="Arial" w:eastAsia="Times New Roman" w:hAnsi="Arial" w:cs="Arial"/>
                <w:b/>
                <w:bCs/>
                <w:color w:val="292B2C"/>
                <w:sz w:val="16"/>
                <w:szCs w:val="16"/>
                <w:vertAlign w:val="superscript"/>
                <w:lang w:eastAsia="pl-PL"/>
              </w:rPr>
              <w:t>o</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b/>
                <w:bCs/>
                <w:color w:val="292B2C"/>
                <w:sz w:val="21"/>
                <w:szCs w:val="21"/>
                <w:lang w:eastAsia="pl-PL"/>
              </w:rPr>
              <w:t>60</w:t>
            </w:r>
            <w:r w:rsidRPr="00BF7CC4">
              <w:rPr>
                <w:rFonts w:ascii="Arial" w:eastAsia="Times New Roman" w:hAnsi="Arial" w:cs="Arial"/>
                <w:b/>
                <w:bCs/>
                <w:color w:val="292B2C"/>
                <w:sz w:val="16"/>
                <w:szCs w:val="16"/>
                <w:vertAlign w:val="superscript"/>
                <w:lang w:eastAsia="pl-PL"/>
              </w:rPr>
              <w:t>o</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b/>
                <w:bCs/>
                <w:color w:val="292B2C"/>
                <w:sz w:val="21"/>
                <w:szCs w:val="21"/>
                <w:lang w:eastAsia="pl-PL"/>
              </w:rPr>
              <w:t>90</w:t>
            </w:r>
            <w:r w:rsidRPr="00BF7CC4">
              <w:rPr>
                <w:rFonts w:ascii="Arial" w:eastAsia="Times New Roman" w:hAnsi="Arial" w:cs="Arial"/>
                <w:b/>
                <w:bCs/>
                <w:color w:val="292B2C"/>
                <w:sz w:val="16"/>
                <w:szCs w:val="16"/>
                <w:vertAlign w:val="superscript"/>
                <w:lang w:eastAsia="pl-PL"/>
              </w:rPr>
              <w:t>o</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b/>
                <w:bCs/>
                <w:color w:val="292B2C"/>
                <w:sz w:val="21"/>
                <w:szCs w:val="21"/>
                <w:lang w:eastAsia="pl-PL"/>
              </w:rPr>
              <w:t>180</w:t>
            </w:r>
            <w:r w:rsidRPr="00BF7CC4">
              <w:rPr>
                <w:rFonts w:ascii="Arial" w:eastAsia="Times New Roman" w:hAnsi="Arial" w:cs="Arial"/>
                <w:b/>
                <w:bCs/>
                <w:color w:val="292B2C"/>
                <w:sz w:val="16"/>
                <w:szCs w:val="16"/>
                <w:vertAlign w:val="superscript"/>
                <w:lang w:eastAsia="pl-PL"/>
              </w:rPr>
              <w:t>o</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b/>
                <w:bCs/>
                <w:color w:val="292B2C"/>
                <w:sz w:val="21"/>
                <w:szCs w:val="21"/>
                <w:lang w:eastAsia="pl-PL"/>
              </w:rPr>
              <w:t>270</w:t>
            </w:r>
            <w:r w:rsidRPr="00BF7CC4">
              <w:rPr>
                <w:rFonts w:ascii="Arial" w:eastAsia="Times New Roman" w:hAnsi="Arial" w:cs="Arial"/>
                <w:b/>
                <w:bCs/>
                <w:color w:val="292B2C"/>
                <w:sz w:val="16"/>
                <w:szCs w:val="16"/>
                <w:vertAlign w:val="superscript"/>
                <w:lang w:eastAsia="pl-PL"/>
              </w:rPr>
              <w:t>o</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b/>
                <w:bCs/>
                <w:color w:val="292B2C"/>
                <w:sz w:val="21"/>
                <w:szCs w:val="21"/>
                <w:lang w:eastAsia="pl-PL"/>
              </w:rPr>
              <w:t>360</w:t>
            </w:r>
            <w:r w:rsidRPr="00BF7CC4">
              <w:rPr>
                <w:rFonts w:ascii="Arial" w:eastAsia="Times New Roman" w:hAnsi="Arial" w:cs="Arial"/>
                <w:b/>
                <w:bCs/>
                <w:color w:val="292B2C"/>
                <w:sz w:val="16"/>
                <w:szCs w:val="16"/>
                <w:vertAlign w:val="superscript"/>
                <w:lang w:eastAsia="pl-PL"/>
              </w:rPr>
              <w:t>o</w:t>
            </w:r>
          </w:p>
        </w:tc>
      </w:tr>
      <w:tr w:rsidR="00BF7CC4" w:rsidRPr="00BF7CC4" w:rsidTr="00BF7CC4">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b/>
                <w:bCs/>
                <w:color w:val="292B2C"/>
                <w:sz w:val="21"/>
                <w:szCs w:val="21"/>
                <w:lang w:eastAsia="pl-PL"/>
              </w:rPr>
              <w:t>Miara łukowa kąta</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noProof/>
                <w:color w:val="292B2C"/>
                <w:sz w:val="21"/>
                <w:szCs w:val="21"/>
                <w:lang w:eastAsia="pl-PL"/>
              </w:rPr>
              <w:drawing>
                <wp:inline distT="0" distB="0" distL="0" distR="0" wp14:anchorId="4C656320" wp14:editId="477680ED">
                  <wp:extent cx="160020" cy="388620"/>
                  <wp:effectExtent l="0" t="0" r="0" b="0"/>
                  <wp:docPr id="14" name="Obraz 14" descr="https://www.edukator.pl/pix/users/Image/6plus/rys1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dukator.pl/pix/users/Image/6plus/rys102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388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noProof/>
                <w:color w:val="292B2C"/>
                <w:sz w:val="21"/>
                <w:szCs w:val="21"/>
                <w:lang w:eastAsia="pl-PL"/>
              </w:rPr>
              <w:drawing>
                <wp:inline distT="0" distB="0" distL="0" distR="0" wp14:anchorId="6898AED2" wp14:editId="291102A0">
                  <wp:extent cx="160020" cy="388620"/>
                  <wp:effectExtent l="0" t="0" r="0" b="0"/>
                  <wp:docPr id="15" name="Obraz 15" descr="https://www.edukator.pl/pix/users/Image/6plus/rys1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dukator.pl/pix/users/Image/6plus/rys102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388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noProof/>
                <w:color w:val="292B2C"/>
                <w:sz w:val="21"/>
                <w:szCs w:val="21"/>
                <w:lang w:eastAsia="pl-PL"/>
              </w:rPr>
              <w:drawing>
                <wp:inline distT="0" distB="0" distL="0" distR="0" wp14:anchorId="44779338" wp14:editId="07479813">
                  <wp:extent cx="160020" cy="388620"/>
                  <wp:effectExtent l="0" t="0" r="0" b="0"/>
                  <wp:docPr id="16" name="Obraz 16" descr="https://www.edukator.pl/pix/users/Image/6plus/rys1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dukator.pl/pix/users/Image/6plus/rys102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388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noProof/>
                <w:color w:val="292B2C"/>
                <w:sz w:val="21"/>
                <w:szCs w:val="21"/>
                <w:lang w:eastAsia="pl-PL"/>
              </w:rPr>
              <w:drawing>
                <wp:inline distT="0" distB="0" distL="0" distR="0" wp14:anchorId="3A579885" wp14:editId="341C8A31">
                  <wp:extent cx="160020" cy="388620"/>
                  <wp:effectExtent l="0" t="0" r="0" b="0"/>
                  <wp:docPr id="17" name="Obraz 17" descr="https://www.edukator.pl/pix/users/Image/6plus/rys1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dukator.pl/pix/users/Image/6plus/rys102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388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noProof/>
                <w:color w:val="292B2C"/>
                <w:sz w:val="21"/>
                <w:szCs w:val="21"/>
                <w:lang w:eastAsia="pl-PL"/>
              </w:rPr>
              <w:drawing>
                <wp:inline distT="0" distB="0" distL="0" distR="0" wp14:anchorId="4D83039A" wp14:editId="22399C76">
                  <wp:extent cx="144780" cy="144780"/>
                  <wp:effectExtent l="0" t="0" r="7620" b="7620"/>
                  <wp:docPr id="18" name="Obraz 18" descr="https://www.edukator.pl/pix/users/Image/6plus/rys1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dukator.pl/pix/users/Image/6plus/rys102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noProof/>
                <w:color w:val="292B2C"/>
                <w:sz w:val="21"/>
                <w:szCs w:val="21"/>
                <w:lang w:eastAsia="pl-PL"/>
              </w:rPr>
              <w:drawing>
                <wp:inline distT="0" distB="0" distL="0" distR="0" wp14:anchorId="362E0A41" wp14:editId="474A5223">
                  <wp:extent cx="259080" cy="388620"/>
                  <wp:effectExtent l="0" t="0" r="7620" b="0"/>
                  <wp:docPr id="12" name="Obraz 12" descr="https://www.edukator.pl/pix/users/Image/6plus/rys1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dukator.pl/pix/users/Image/6plus/rys102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 cy="388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noProof/>
                <w:color w:val="292B2C"/>
                <w:sz w:val="21"/>
                <w:szCs w:val="21"/>
                <w:lang w:eastAsia="pl-PL"/>
              </w:rPr>
              <w:drawing>
                <wp:inline distT="0" distB="0" distL="0" distR="0" wp14:anchorId="1F4C3B41" wp14:editId="5E18D1BC">
                  <wp:extent cx="228600" cy="182880"/>
                  <wp:effectExtent l="0" t="0" r="0" b="7620"/>
                  <wp:docPr id="13" name="Obraz 13" descr="https://www.edukator.pl/pix/users/Image/6plus/rys1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dukator.pl/pix/users/Image/6plus/rys102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tc>
      </w:tr>
    </w:tbl>
    <w:p w:rsidR="00BF7CC4" w:rsidRPr="00BF7CC4" w:rsidRDefault="00BF7CC4" w:rsidP="00BF7CC4">
      <w:pPr>
        <w:pStyle w:val="NormalnyWeb"/>
        <w:shd w:val="clear" w:color="auto" w:fill="F4F5F6"/>
        <w:spacing w:after="0"/>
        <w:rPr>
          <w:rFonts w:ascii="Arial" w:eastAsia="Times New Roman" w:hAnsi="Arial" w:cs="Arial"/>
          <w:color w:val="292B2C"/>
          <w:sz w:val="21"/>
          <w:szCs w:val="21"/>
          <w:lang w:eastAsia="pl-PL"/>
        </w:rPr>
      </w:pPr>
      <w:r>
        <w:rPr>
          <w:rStyle w:val="Pogrubienie"/>
          <w:rFonts w:ascii="Arial" w:hAnsi="Arial" w:cs="Arial"/>
          <w:color w:val="292B2C"/>
          <w:sz w:val="21"/>
          <w:szCs w:val="21"/>
          <w:u w:val="single"/>
          <w:shd w:val="clear" w:color="auto" w:fill="F4F5F6"/>
        </w:rPr>
        <w:t>Kąt skierowany</w:t>
      </w:r>
      <w:r>
        <w:rPr>
          <w:rFonts w:ascii="Arial" w:hAnsi="Arial" w:cs="Arial"/>
          <w:b/>
          <w:bCs/>
          <w:color w:val="292B2C"/>
          <w:sz w:val="21"/>
          <w:szCs w:val="21"/>
          <w:shd w:val="clear" w:color="auto" w:fill="F4F5F6"/>
        </w:rPr>
        <w:br/>
      </w:r>
      <w:r>
        <w:rPr>
          <w:rFonts w:ascii="Arial" w:hAnsi="Arial" w:cs="Arial"/>
          <w:color w:val="292B2C"/>
          <w:sz w:val="21"/>
          <w:szCs w:val="21"/>
        </w:rPr>
        <w:br/>
      </w:r>
      <w:r>
        <w:rPr>
          <w:rFonts w:ascii="Arial" w:hAnsi="Arial" w:cs="Arial"/>
          <w:color w:val="292B2C"/>
          <w:sz w:val="21"/>
          <w:szCs w:val="21"/>
          <w:shd w:val="clear" w:color="auto" w:fill="F4F5F6"/>
        </w:rPr>
        <w:t>Każdą liczbę stopni można uważać za miarę kąta obrotu półprostej wokół początku układu współrzędnych od  jej położenia początkowego na dodatniej półosi OX. Półprostą po obrocie traktuje się jako drugie ramię kąta.</w:t>
      </w:r>
      <w:r>
        <w:rPr>
          <w:rFonts w:ascii="Arial" w:hAnsi="Arial" w:cs="Arial"/>
          <w:color w:val="292B2C"/>
          <w:sz w:val="21"/>
          <w:szCs w:val="21"/>
        </w:rPr>
        <w:br/>
      </w:r>
      <w:r>
        <w:rPr>
          <w:rFonts w:ascii="Arial" w:hAnsi="Arial" w:cs="Arial"/>
          <w:color w:val="292B2C"/>
          <w:sz w:val="21"/>
          <w:szCs w:val="21"/>
          <w:shd w:val="clear" w:color="auto" w:fill="F4F5F6"/>
        </w:rPr>
        <w:t>W ten sposób otrzymaliśmy pojęcie </w:t>
      </w:r>
      <w:r>
        <w:rPr>
          <w:rStyle w:val="Pogrubienie"/>
          <w:rFonts w:ascii="Arial" w:hAnsi="Arial" w:cs="Arial"/>
          <w:color w:val="292B2C"/>
          <w:sz w:val="21"/>
          <w:szCs w:val="21"/>
          <w:shd w:val="clear" w:color="auto" w:fill="F4F5F6"/>
        </w:rPr>
        <w:t>kąta skierowanego</w:t>
      </w:r>
      <w:r>
        <w:rPr>
          <w:rFonts w:ascii="Arial" w:hAnsi="Arial" w:cs="Arial"/>
          <w:color w:val="292B2C"/>
          <w:sz w:val="21"/>
          <w:szCs w:val="21"/>
          <w:shd w:val="clear" w:color="auto" w:fill="F4F5F6"/>
        </w:rPr>
        <w:t> - kąta płaskiego z ustalonym uporządkowaniem ramion, pierwsze ramię kąta nazywane jest </w:t>
      </w:r>
      <w:r>
        <w:rPr>
          <w:rStyle w:val="Pogrubienie"/>
          <w:rFonts w:ascii="Arial" w:hAnsi="Arial" w:cs="Arial"/>
          <w:color w:val="292B2C"/>
          <w:sz w:val="21"/>
          <w:szCs w:val="21"/>
          <w:shd w:val="clear" w:color="auto" w:fill="F4F5F6"/>
        </w:rPr>
        <w:t>ramieniem początkowym</w:t>
      </w:r>
      <w:r>
        <w:rPr>
          <w:rFonts w:ascii="Arial" w:hAnsi="Arial" w:cs="Arial"/>
          <w:color w:val="292B2C"/>
          <w:sz w:val="21"/>
          <w:szCs w:val="21"/>
          <w:shd w:val="clear" w:color="auto" w:fill="F4F5F6"/>
        </w:rPr>
        <w:t>, drugie </w:t>
      </w:r>
      <w:r>
        <w:rPr>
          <w:rStyle w:val="Pogrubienie"/>
          <w:rFonts w:ascii="Arial" w:hAnsi="Arial" w:cs="Arial"/>
          <w:color w:val="292B2C"/>
          <w:sz w:val="21"/>
          <w:szCs w:val="21"/>
          <w:shd w:val="clear" w:color="auto" w:fill="F4F5F6"/>
        </w:rPr>
        <w:t>ramieniem końcowym</w:t>
      </w:r>
      <w:r>
        <w:rPr>
          <w:rFonts w:ascii="Arial" w:hAnsi="Arial" w:cs="Arial"/>
          <w:color w:val="292B2C"/>
          <w:sz w:val="21"/>
          <w:szCs w:val="21"/>
        </w:rPr>
        <w:br/>
      </w:r>
      <w:r>
        <w:rPr>
          <w:rFonts w:ascii="Arial" w:hAnsi="Arial" w:cs="Arial"/>
          <w:color w:val="292B2C"/>
          <w:sz w:val="21"/>
          <w:szCs w:val="21"/>
          <w:shd w:val="clear" w:color="auto" w:fill="F4F5F6"/>
        </w:rPr>
        <w:lastRenderedPageBreak/>
        <w:t> </w:t>
      </w:r>
      <w:r>
        <w:rPr>
          <w:rFonts w:ascii="Arial" w:hAnsi="Arial" w:cs="Arial"/>
          <w:color w:val="292B2C"/>
          <w:sz w:val="21"/>
          <w:szCs w:val="21"/>
        </w:rPr>
        <w:br/>
      </w:r>
      <w:r>
        <w:rPr>
          <w:rStyle w:val="Pogrubienie"/>
          <w:rFonts w:ascii="Arial" w:hAnsi="Arial" w:cs="Arial"/>
          <w:color w:val="292B2C"/>
          <w:sz w:val="21"/>
          <w:szCs w:val="21"/>
          <w:shd w:val="clear" w:color="auto" w:fill="F4F5F6"/>
        </w:rPr>
        <w:t>Rozwartością kąta skierowanego</w:t>
      </w:r>
      <w:r>
        <w:rPr>
          <w:rFonts w:ascii="Arial" w:hAnsi="Arial" w:cs="Arial"/>
          <w:color w:val="292B2C"/>
          <w:sz w:val="21"/>
          <w:szCs w:val="21"/>
          <w:shd w:val="clear" w:color="auto" w:fill="F4F5F6"/>
        </w:rPr>
        <w:t> nazywamy miarę kąta, którego ramionami są ramiona kąta skierowanego.</w:t>
      </w:r>
      <w:r>
        <w:rPr>
          <w:rFonts w:ascii="Arial" w:hAnsi="Arial" w:cs="Arial"/>
          <w:color w:val="292B2C"/>
          <w:sz w:val="21"/>
          <w:szCs w:val="21"/>
        </w:rPr>
        <w:br/>
      </w:r>
      <w:r>
        <w:rPr>
          <w:rFonts w:ascii="Arial" w:hAnsi="Arial" w:cs="Arial"/>
          <w:color w:val="292B2C"/>
          <w:sz w:val="21"/>
          <w:szCs w:val="21"/>
          <w:shd w:val="clear" w:color="auto" w:fill="F4F5F6"/>
        </w:rPr>
        <w:t> </w:t>
      </w:r>
      <w:r>
        <w:rPr>
          <w:rFonts w:ascii="Arial" w:hAnsi="Arial" w:cs="Arial"/>
          <w:color w:val="292B2C"/>
          <w:sz w:val="21"/>
          <w:szCs w:val="21"/>
        </w:rPr>
        <w:br/>
      </w:r>
      <w:r>
        <w:rPr>
          <w:rStyle w:val="Pogrubienie"/>
          <w:rFonts w:ascii="Arial" w:hAnsi="Arial" w:cs="Arial"/>
          <w:color w:val="292B2C"/>
          <w:sz w:val="21"/>
          <w:szCs w:val="21"/>
          <w:shd w:val="clear" w:color="auto" w:fill="F4F5F6"/>
        </w:rPr>
        <w:t>Miarą kąta skierowanego</w:t>
      </w:r>
      <w:r>
        <w:rPr>
          <w:rFonts w:ascii="Arial" w:hAnsi="Arial" w:cs="Arial"/>
          <w:color w:val="292B2C"/>
          <w:sz w:val="21"/>
          <w:szCs w:val="21"/>
          <w:shd w:val="clear" w:color="auto" w:fill="F4F5F6"/>
        </w:rPr>
        <w:t> nazywamy jego rozwartość ze znakiem plus "+"  lub minus "-" w zależności od kierunku obrotu półprostej będącej drugim ramieniem kata.</w:t>
      </w:r>
      <w:r>
        <w:rPr>
          <w:rFonts w:ascii="Arial" w:hAnsi="Arial" w:cs="Arial"/>
          <w:color w:val="292B2C"/>
          <w:sz w:val="21"/>
          <w:szCs w:val="21"/>
        </w:rPr>
        <w:br/>
      </w:r>
      <w:r>
        <w:rPr>
          <w:rFonts w:ascii="Arial" w:hAnsi="Arial" w:cs="Arial"/>
          <w:color w:val="292B2C"/>
          <w:sz w:val="21"/>
          <w:szCs w:val="21"/>
          <w:shd w:val="clear" w:color="auto" w:fill="F4F5F6"/>
        </w:rPr>
        <w:t> </w:t>
      </w:r>
      <w:r>
        <w:rPr>
          <w:rFonts w:ascii="Arial" w:hAnsi="Arial" w:cs="Arial"/>
          <w:color w:val="292B2C"/>
          <w:sz w:val="21"/>
          <w:szCs w:val="21"/>
        </w:rPr>
        <w:br/>
      </w:r>
      <w:r>
        <w:rPr>
          <w:rFonts w:ascii="Arial" w:hAnsi="Arial" w:cs="Arial"/>
          <w:color w:val="292B2C"/>
          <w:sz w:val="21"/>
          <w:szCs w:val="21"/>
          <w:shd w:val="clear" w:color="auto" w:fill="F4F5F6"/>
        </w:rPr>
        <w:t>Przyjęto uznawać za </w:t>
      </w:r>
      <w:r>
        <w:rPr>
          <w:rStyle w:val="Pogrubienie"/>
          <w:rFonts w:ascii="Arial" w:hAnsi="Arial" w:cs="Arial"/>
          <w:color w:val="292B2C"/>
          <w:sz w:val="21"/>
          <w:szCs w:val="21"/>
          <w:shd w:val="clear" w:color="auto" w:fill="F4F5F6"/>
        </w:rPr>
        <w:t>dodatnie</w:t>
      </w:r>
      <w:r>
        <w:rPr>
          <w:rFonts w:ascii="Arial" w:hAnsi="Arial" w:cs="Arial"/>
          <w:color w:val="292B2C"/>
          <w:sz w:val="21"/>
          <w:szCs w:val="21"/>
          <w:shd w:val="clear" w:color="auto" w:fill="F4F5F6"/>
        </w:rPr>
        <w:t> te miary kątów, które zakreśla półprosta obracająca się w kierunku  przeciwnym do ruchu wskazówek zegara </w:t>
      </w:r>
      <w:r>
        <w:rPr>
          <w:noProof/>
          <w:lang w:eastAsia="pl-PL"/>
        </w:rPr>
        <w:drawing>
          <wp:inline distT="0" distB="0" distL="0" distR="0" wp14:anchorId="259312C2" wp14:editId="3C9461FB">
            <wp:extent cx="533400" cy="198120"/>
            <wp:effectExtent l="0" t="0" r="0" b="0"/>
            <wp:docPr id="19" name="Obraz 19" descr="https://www.edukator.pl/pix/users/Image/6plus/rys1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dukator.pl/pix/users/Image/6plus/rys10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198120"/>
                    </a:xfrm>
                    <a:prstGeom prst="rect">
                      <a:avLst/>
                    </a:prstGeom>
                    <a:noFill/>
                    <a:ln>
                      <a:noFill/>
                    </a:ln>
                  </pic:spPr>
                </pic:pic>
              </a:graphicData>
            </a:graphic>
          </wp:inline>
        </w:drawing>
      </w:r>
      <w:r>
        <w:rPr>
          <w:rFonts w:ascii="Arial" w:hAnsi="Arial" w:cs="Arial"/>
          <w:color w:val="292B2C"/>
          <w:sz w:val="21"/>
          <w:szCs w:val="21"/>
          <w:shd w:val="clear" w:color="auto" w:fill="F4F5F6"/>
        </w:rPr>
        <w:t>,  natomiast za </w:t>
      </w:r>
      <w:r>
        <w:rPr>
          <w:rStyle w:val="Pogrubienie"/>
          <w:rFonts w:ascii="Arial" w:hAnsi="Arial" w:cs="Arial"/>
          <w:color w:val="292B2C"/>
          <w:sz w:val="21"/>
          <w:szCs w:val="21"/>
          <w:shd w:val="clear" w:color="auto" w:fill="F4F5F6"/>
        </w:rPr>
        <w:t>ujemne</w:t>
      </w:r>
      <w:r>
        <w:rPr>
          <w:rFonts w:ascii="Arial" w:hAnsi="Arial" w:cs="Arial"/>
          <w:color w:val="292B2C"/>
          <w:sz w:val="21"/>
          <w:szCs w:val="21"/>
          <w:shd w:val="clear" w:color="auto" w:fill="F4F5F6"/>
        </w:rPr>
        <w:t> miary tych kątów, które zakreśla półprosta obracająca się zgodnie z ruchem wskazówek zegara </w:t>
      </w:r>
      <w:r>
        <w:rPr>
          <w:noProof/>
          <w:lang w:eastAsia="pl-PL"/>
        </w:rPr>
        <w:drawing>
          <wp:inline distT="0" distB="0" distL="0" distR="0" wp14:anchorId="16436C0E" wp14:editId="420B0BAE">
            <wp:extent cx="533400" cy="198120"/>
            <wp:effectExtent l="0" t="0" r="0" b="0"/>
            <wp:docPr id="20" name="Obraz 20" descr="https://www.edukator.pl/pix/users/Image/6plus/rys1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dukator.pl/pix/users/Image/6plus/rys101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198120"/>
                    </a:xfrm>
                    <a:prstGeom prst="rect">
                      <a:avLst/>
                    </a:prstGeom>
                    <a:noFill/>
                    <a:ln>
                      <a:noFill/>
                    </a:ln>
                  </pic:spPr>
                </pic:pic>
              </a:graphicData>
            </a:graphic>
          </wp:inline>
        </w:drawing>
      </w:r>
      <w:r>
        <w:rPr>
          <w:rFonts w:ascii="Arial" w:hAnsi="Arial" w:cs="Arial"/>
          <w:color w:val="292B2C"/>
          <w:sz w:val="21"/>
          <w:szCs w:val="21"/>
          <w:shd w:val="clear" w:color="auto" w:fill="F4F5F6"/>
        </w:rPr>
        <w:t>.</w:t>
      </w:r>
      <w:r>
        <w:rPr>
          <w:rFonts w:ascii="Arial" w:hAnsi="Arial" w:cs="Arial"/>
          <w:color w:val="292B2C"/>
          <w:sz w:val="21"/>
          <w:szCs w:val="21"/>
        </w:rPr>
        <w:br/>
      </w:r>
      <w:r w:rsidRPr="00BF7CC4">
        <w:rPr>
          <w:rFonts w:ascii="Arial" w:eastAsia="Times New Roman" w:hAnsi="Arial" w:cs="Arial"/>
          <w:b/>
          <w:bCs/>
          <w:color w:val="292B2C"/>
          <w:sz w:val="21"/>
          <w:szCs w:val="21"/>
          <w:u w:val="single"/>
          <w:lang w:eastAsia="pl-PL"/>
        </w:rPr>
        <w:t>Funkcje trygonometryczne kąta skierowanego</w:t>
      </w:r>
      <w:r w:rsidRPr="00BF7CC4">
        <w:rPr>
          <w:rFonts w:ascii="Arial" w:eastAsia="Times New Roman" w:hAnsi="Arial" w:cs="Arial"/>
          <w:b/>
          <w:bCs/>
          <w:color w:val="292B2C"/>
          <w:sz w:val="21"/>
          <w:szCs w:val="21"/>
          <w:u w:val="single"/>
          <w:lang w:eastAsia="pl-PL"/>
        </w:rPr>
        <w:br/>
      </w:r>
      <w:r w:rsidRPr="00BF7CC4">
        <w:rPr>
          <w:rFonts w:ascii="Arial" w:eastAsia="Times New Roman" w:hAnsi="Arial" w:cs="Arial"/>
          <w:color w:val="292B2C"/>
          <w:sz w:val="21"/>
          <w:szCs w:val="21"/>
          <w:lang w:eastAsia="pl-PL"/>
        </w:rPr>
        <w:br/>
        <w:t>W celu wyznaczenia funkcji trygonometrycznych kąta skierowanego, na drugim ramieniu kąta  (na półprostej po wykonaniu odpowiedniego obrotu) obiera się, podobnie jak poprzednio, punkt </w:t>
      </w:r>
      <w:r w:rsidRPr="00BF7CC4">
        <w:rPr>
          <w:rFonts w:ascii="Arial" w:eastAsia="Times New Roman" w:hAnsi="Arial" w:cs="Arial"/>
          <w:noProof/>
          <w:color w:val="292B2C"/>
          <w:sz w:val="16"/>
          <w:szCs w:val="16"/>
          <w:vertAlign w:val="subscript"/>
          <w:lang w:eastAsia="pl-PL"/>
        </w:rPr>
        <w:drawing>
          <wp:inline distT="0" distB="0" distL="0" distR="0" wp14:anchorId="2484D5B0" wp14:editId="74D2CD12">
            <wp:extent cx="525780" cy="190500"/>
            <wp:effectExtent l="0" t="0" r="7620" b="0"/>
            <wp:docPr id="33" name="Obraz 33" descr="https://www.edukator.pl/pix/users/Image/6plus/rys4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dukator.pl/pix/users/Image/6plus/rys45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190500"/>
                    </a:xfrm>
                    <a:prstGeom prst="rect">
                      <a:avLst/>
                    </a:prstGeom>
                    <a:noFill/>
                    <a:ln>
                      <a:noFill/>
                    </a:ln>
                  </pic:spPr>
                </pic:pic>
              </a:graphicData>
            </a:graphic>
          </wp:inline>
        </w:drawing>
      </w:r>
      <w:r w:rsidRPr="00BF7CC4">
        <w:rPr>
          <w:rFonts w:ascii="Arial" w:eastAsia="Times New Roman" w:hAnsi="Arial" w:cs="Arial"/>
          <w:color w:val="292B2C"/>
          <w:sz w:val="21"/>
          <w:szCs w:val="21"/>
          <w:lang w:eastAsia="pl-PL"/>
        </w:rPr>
        <w:t> i oblicza się odpowiednie stosunki długości.</w:t>
      </w:r>
    </w:p>
    <w:p w:rsidR="00BF7CC4" w:rsidRPr="00BF7CC4" w:rsidRDefault="00BF7CC4" w:rsidP="00BF7CC4">
      <w:pPr>
        <w:shd w:val="clear" w:color="auto" w:fill="F4F5F6"/>
        <w:spacing w:after="0" w:line="240" w:lineRule="auto"/>
        <w:jc w:val="center"/>
        <w:rPr>
          <w:rFonts w:ascii="Arial" w:eastAsia="Times New Roman" w:hAnsi="Arial" w:cs="Arial"/>
          <w:color w:val="292B2C"/>
          <w:sz w:val="21"/>
          <w:szCs w:val="21"/>
          <w:lang w:eastAsia="pl-PL"/>
        </w:rPr>
      </w:pPr>
      <w:r w:rsidRPr="00BF7CC4">
        <w:rPr>
          <w:rFonts w:ascii="Arial" w:eastAsia="Times New Roman" w:hAnsi="Arial" w:cs="Arial"/>
          <w:noProof/>
          <w:color w:val="292B2C"/>
          <w:sz w:val="21"/>
          <w:szCs w:val="21"/>
          <w:lang w:eastAsia="pl-PL"/>
        </w:rPr>
        <w:drawing>
          <wp:inline distT="0" distB="0" distL="0" distR="0" wp14:anchorId="170676F7" wp14:editId="4B66DF67">
            <wp:extent cx="1798320" cy="1691640"/>
            <wp:effectExtent l="0" t="0" r="0" b="3810"/>
            <wp:docPr id="34" name="Obraz 34" descr="https://www.edukator.pl/pix/users/Image/6plus/rys4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dukator.pl/pix/users/Image/6plus/rys452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8320" cy="1691640"/>
                    </a:xfrm>
                    <a:prstGeom prst="rect">
                      <a:avLst/>
                    </a:prstGeom>
                    <a:noFill/>
                    <a:ln>
                      <a:noFill/>
                    </a:ln>
                  </pic:spPr>
                </pic:pic>
              </a:graphicData>
            </a:graphic>
          </wp:inline>
        </w:drawing>
      </w:r>
      <w:r w:rsidRPr="00BF7CC4">
        <w:rPr>
          <w:rFonts w:ascii="Arial" w:eastAsia="Times New Roman" w:hAnsi="Arial" w:cs="Arial"/>
          <w:color w:val="292B2C"/>
          <w:sz w:val="21"/>
          <w:szCs w:val="21"/>
          <w:lang w:eastAsia="pl-PL"/>
        </w:rPr>
        <w:br/>
      </w:r>
      <w:r w:rsidRPr="00BF7CC4">
        <w:rPr>
          <w:rFonts w:ascii="Arial" w:eastAsia="Times New Roman" w:hAnsi="Arial" w:cs="Arial"/>
          <w:noProof/>
          <w:color w:val="292B2C"/>
          <w:sz w:val="21"/>
          <w:szCs w:val="21"/>
          <w:lang w:eastAsia="pl-PL"/>
        </w:rPr>
        <w:drawing>
          <wp:inline distT="0" distB="0" distL="0" distR="0" wp14:anchorId="6E0E93C8" wp14:editId="5FF9F178">
            <wp:extent cx="4008120" cy="426720"/>
            <wp:effectExtent l="0" t="0" r="0" b="0"/>
            <wp:docPr id="35" name="Obraz 35" descr="https://www.edukator.pl/pix/users/Image/6plus/rys45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dukator.pl/pix/users/Image/6plus/rys452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426720"/>
                    </a:xfrm>
                    <a:prstGeom prst="rect">
                      <a:avLst/>
                    </a:prstGeom>
                    <a:noFill/>
                    <a:ln>
                      <a:noFill/>
                    </a:ln>
                  </pic:spPr>
                </pic:pic>
              </a:graphicData>
            </a:graphic>
          </wp:inline>
        </w:drawing>
      </w:r>
      <w:r w:rsidRPr="00BF7CC4">
        <w:rPr>
          <w:rFonts w:ascii="Arial" w:eastAsia="Times New Roman" w:hAnsi="Arial" w:cs="Arial"/>
          <w:color w:val="292B2C"/>
          <w:sz w:val="21"/>
          <w:szCs w:val="21"/>
          <w:lang w:eastAsia="pl-PL"/>
        </w:rPr>
        <w:t>.</w:t>
      </w:r>
    </w:p>
    <w:p w:rsidR="00BF7CC4" w:rsidRDefault="00BF7CC4" w:rsidP="00BF7CC4">
      <w:pPr>
        <w:shd w:val="clear" w:color="auto" w:fill="F4F5F6"/>
        <w:spacing w:beforeAutospacing="1" w:after="0" w:afterAutospacing="1" w:line="240" w:lineRule="auto"/>
        <w:rPr>
          <w:rStyle w:val="Pogrubienie"/>
          <w:rFonts w:ascii="Arial" w:hAnsi="Arial" w:cs="Arial"/>
          <w:color w:val="292B2C"/>
          <w:sz w:val="21"/>
          <w:szCs w:val="21"/>
          <w:u w:val="single"/>
          <w:shd w:val="clear" w:color="auto" w:fill="F4F5F6"/>
        </w:rPr>
      </w:pPr>
      <w:r w:rsidRPr="00BF7CC4">
        <w:rPr>
          <w:rFonts w:ascii="Arial" w:eastAsia="Times New Roman" w:hAnsi="Arial" w:cs="Arial"/>
          <w:color w:val="292B2C"/>
          <w:sz w:val="21"/>
          <w:szCs w:val="21"/>
          <w:lang w:eastAsia="pl-PL"/>
        </w:rPr>
        <w:br/>
      </w:r>
    </w:p>
    <w:p w:rsidR="00BF7CC4" w:rsidRDefault="00BF7CC4" w:rsidP="00BF7CC4">
      <w:pPr>
        <w:shd w:val="clear" w:color="auto" w:fill="F4F5F6"/>
        <w:spacing w:beforeAutospacing="1" w:after="0" w:afterAutospacing="1" w:line="240" w:lineRule="auto"/>
        <w:rPr>
          <w:rStyle w:val="Pogrubienie"/>
          <w:rFonts w:ascii="Arial" w:hAnsi="Arial" w:cs="Arial"/>
          <w:color w:val="292B2C"/>
          <w:sz w:val="21"/>
          <w:szCs w:val="21"/>
          <w:u w:val="single"/>
          <w:shd w:val="clear" w:color="auto" w:fill="F4F5F6"/>
        </w:rPr>
      </w:pPr>
    </w:p>
    <w:p w:rsidR="00BF7CC4" w:rsidRDefault="00BF7CC4" w:rsidP="00BF7CC4">
      <w:pPr>
        <w:shd w:val="clear" w:color="auto" w:fill="F4F5F6"/>
        <w:spacing w:beforeAutospacing="1" w:after="0" w:afterAutospacing="1" w:line="240" w:lineRule="auto"/>
        <w:rPr>
          <w:rStyle w:val="Pogrubienie"/>
          <w:rFonts w:ascii="Arial" w:hAnsi="Arial" w:cs="Arial"/>
          <w:color w:val="292B2C"/>
          <w:sz w:val="21"/>
          <w:szCs w:val="21"/>
          <w:u w:val="single"/>
          <w:shd w:val="clear" w:color="auto" w:fill="F4F5F6"/>
        </w:rPr>
      </w:pPr>
    </w:p>
    <w:p w:rsidR="00BF7CC4" w:rsidRDefault="00BF7CC4" w:rsidP="00BF7CC4">
      <w:pPr>
        <w:shd w:val="clear" w:color="auto" w:fill="F2F2F2" w:themeFill="background1" w:themeFillShade="F2"/>
        <w:rPr>
          <w:rFonts w:ascii="Arial" w:hAnsi="Arial" w:cs="Arial"/>
          <w:color w:val="292B2C"/>
          <w:sz w:val="21"/>
          <w:szCs w:val="21"/>
          <w:shd w:val="clear" w:color="auto" w:fill="F4F5F6"/>
        </w:rPr>
      </w:pPr>
      <w:r>
        <w:rPr>
          <w:rStyle w:val="Pogrubienie"/>
          <w:rFonts w:ascii="Arial" w:hAnsi="Arial" w:cs="Arial"/>
          <w:color w:val="292B2C"/>
          <w:sz w:val="21"/>
          <w:szCs w:val="21"/>
          <w:u w:val="single"/>
          <w:shd w:val="clear" w:color="auto" w:fill="F4F5F6"/>
        </w:rPr>
        <w:t>Znaki funkcji trygonometrycznych</w:t>
      </w:r>
      <w:r>
        <w:rPr>
          <w:rFonts w:ascii="Arial" w:hAnsi="Arial" w:cs="Arial"/>
          <w:color w:val="292B2C"/>
          <w:sz w:val="21"/>
          <w:szCs w:val="21"/>
        </w:rPr>
        <w:br/>
      </w:r>
      <w:r>
        <w:rPr>
          <w:rFonts w:ascii="Arial" w:hAnsi="Arial" w:cs="Arial"/>
          <w:color w:val="292B2C"/>
          <w:sz w:val="21"/>
          <w:szCs w:val="21"/>
        </w:rPr>
        <w:br/>
      </w:r>
      <w:r>
        <w:rPr>
          <w:rFonts w:ascii="Arial" w:hAnsi="Arial" w:cs="Arial"/>
          <w:color w:val="292B2C"/>
          <w:sz w:val="21"/>
          <w:szCs w:val="21"/>
          <w:shd w:val="clear" w:color="auto" w:fill="F4F5F6"/>
        </w:rPr>
        <w:t>Znaki funkcji trygonometrycznych zależą od tego, w której ćwiartce leży końcowe ramię kąta.</w:t>
      </w:r>
    </w:p>
    <w:p w:rsidR="00BF7CC4" w:rsidRDefault="00BF7CC4" w:rsidP="00BF7CC4">
      <w:pPr>
        <w:shd w:val="clear" w:color="auto" w:fill="F2F2F2" w:themeFill="background1" w:themeFillShade="F2"/>
        <w:rPr>
          <w:rFonts w:ascii="Arial" w:hAnsi="Arial" w:cs="Arial"/>
          <w:color w:val="292B2C"/>
          <w:sz w:val="21"/>
          <w:szCs w:val="21"/>
          <w:shd w:val="clear" w:color="auto" w:fill="F4F5F6"/>
        </w:rPr>
      </w:pPr>
    </w:p>
    <w:p w:rsidR="00BF7CC4" w:rsidRDefault="00BF7CC4" w:rsidP="00BF7CC4">
      <w:pPr>
        <w:shd w:val="clear" w:color="auto" w:fill="F2F2F2" w:themeFill="background1" w:themeFillShade="F2"/>
        <w:rPr>
          <w:rFonts w:ascii="Arial" w:hAnsi="Arial" w:cs="Arial"/>
          <w:color w:val="292B2C"/>
          <w:sz w:val="21"/>
          <w:szCs w:val="21"/>
          <w:shd w:val="clear" w:color="auto" w:fill="F4F5F6"/>
        </w:rPr>
      </w:pPr>
      <w:r w:rsidRPr="00BF7CC4">
        <w:rPr>
          <w:rFonts w:ascii="Arial" w:hAnsi="Arial" w:cs="Arial"/>
          <w:color w:val="292B2C"/>
          <w:sz w:val="21"/>
          <w:szCs w:val="21"/>
          <w:shd w:val="clear" w:color="auto" w:fill="F4F5F6"/>
        </w:rPr>
        <w:t>W I ćwiartce:</w:t>
      </w:r>
      <w:r w:rsidRPr="00BF7CC4">
        <w:rPr>
          <w:noProof/>
          <w:color w:val="292B2C"/>
          <w:lang w:eastAsia="pl-PL"/>
        </w:rPr>
        <w:drawing>
          <wp:inline distT="0" distB="0" distL="0" distR="0" wp14:anchorId="7F537DCC" wp14:editId="2B004F67">
            <wp:extent cx="830580" cy="198120"/>
            <wp:effectExtent l="0" t="0" r="7620" b="0"/>
            <wp:docPr id="1" name="Obraz 1" descr="https://www.edukator.pl/pix/users/Image/6plus/rys4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kator.pl/pix/users/Image/6plus/rys454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0580" cy="198120"/>
                    </a:xfrm>
                    <a:prstGeom prst="rect">
                      <a:avLst/>
                    </a:prstGeom>
                    <a:noFill/>
                    <a:ln>
                      <a:noFill/>
                    </a:ln>
                  </pic:spPr>
                </pic:pic>
              </a:graphicData>
            </a:graphic>
          </wp:inline>
        </w:drawing>
      </w:r>
      <w:r w:rsidRPr="00BF7CC4">
        <w:rPr>
          <w:rFonts w:ascii="Arial" w:hAnsi="Arial" w:cs="Arial"/>
          <w:color w:val="292B2C"/>
          <w:sz w:val="21"/>
          <w:szCs w:val="21"/>
          <w:shd w:val="clear" w:color="auto" w:fill="F4F5F6"/>
        </w:rPr>
        <w:t>, więc wszystkie funkcje trygonometryczne są dodatnie.</w:t>
      </w:r>
      <w:r w:rsidRPr="00BF7CC4">
        <w:rPr>
          <w:rFonts w:ascii="Arial" w:hAnsi="Arial" w:cs="Arial"/>
          <w:color w:val="292B2C"/>
          <w:sz w:val="21"/>
          <w:szCs w:val="21"/>
        </w:rPr>
        <w:br/>
      </w:r>
      <w:r w:rsidRPr="00BF7CC4">
        <w:rPr>
          <w:rFonts w:ascii="Arial" w:hAnsi="Arial" w:cs="Arial"/>
          <w:color w:val="292B2C"/>
          <w:sz w:val="21"/>
          <w:szCs w:val="21"/>
          <w:shd w:val="clear" w:color="auto" w:fill="F4F5F6"/>
        </w:rPr>
        <w:t>W II ćwiartce: </w:t>
      </w:r>
      <w:r w:rsidRPr="00BF7CC4">
        <w:rPr>
          <w:noProof/>
          <w:color w:val="292B2C"/>
          <w:lang w:eastAsia="pl-PL"/>
        </w:rPr>
        <w:drawing>
          <wp:inline distT="0" distB="0" distL="0" distR="0" wp14:anchorId="410E061A" wp14:editId="28F91D4F">
            <wp:extent cx="830580" cy="198120"/>
            <wp:effectExtent l="0" t="0" r="7620" b="0"/>
            <wp:docPr id="2" name="Obraz 2" descr="https://www.edukator.pl/pix/users/Image/6plus/rys4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kator.pl/pix/users/Image/6plus/rys454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98120"/>
                    </a:xfrm>
                    <a:prstGeom prst="rect">
                      <a:avLst/>
                    </a:prstGeom>
                    <a:noFill/>
                    <a:ln>
                      <a:noFill/>
                    </a:ln>
                  </pic:spPr>
                </pic:pic>
              </a:graphicData>
            </a:graphic>
          </wp:inline>
        </w:drawing>
      </w:r>
      <w:r w:rsidRPr="00BF7CC4">
        <w:rPr>
          <w:rFonts w:ascii="Arial" w:hAnsi="Arial" w:cs="Arial"/>
          <w:color w:val="292B2C"/>
          <w:sz w:val="21"/>
          <w:szCs w:val="21"/>
          <w:shd w:val="clear" w:color="auto" w:fill="F4F5F6"/>
        </w:rPr>
        <w:t>, więc dodatni jest sinus, a pozostałe są ujemne.</w:t>
      </w:r>
      <w:r w:rsidRPr="00BF7CC4">
        <w:rPr>
          <w:rFonts w:ascii="Arial" w:hAnsi="Arial" w:cs="Arial"/>
          <w:color w:val="292B2C"/>
          <w:sz w:val="21"/>
          <w:szCs w:val="21"/>
        </w:rPr>
        <w:br/>
      </w:r>
      <w:r w:rsidRPr="00BF7CC4">
        <w:rPr>
          <w:rFonts w:ascii="Arial" w:hAnsi="Arial" w:cs="Arial"/>
          <w:color w:val="292B2C"/>
          <w:sz w:val="21"/>
          <w:szCs w:val="21"/>
          <w:shd w:val="clear" w:color="auto" w:fill="F4F5F6"/>
        </w:rPr>
        <w:t>W III ćwiartce: </w:t>
      </w:r>
      <w:r w:rsidRPr="00BF7CC4">
        <w:rPr>
          <w:noProof/>
          <w:color w:val="292B2C"/>
          <w:lang w:eastAsia="pl-PL"/>
        </w:rPr>
        <w:drawing>
          <wp:inline distT="0" distB="0" distL="0" distR="0" wp14:anchorId="520CEB30" wp14:editId="6CA71504">
            <wp:extent cx="830580" cy="198120"/>
            <wp:effectExtent l="0" t="0" r="7620" b="0"/>
            <wp:docPr id="3" name="Obraz 3" descr="https://www.edukator.pl/pix/users/Image/6plus/rys45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kator.pl/pix/users/Image/6plus/rys454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0580" cy="198120"/>
                    </a:xfrm>
                    <a:prstGeom prst="rect">
                      <a:avLst/>
                    </a:prstGeom>
                    <a:noFill/>
                    <a:ln>
                      <a:noFill/>
                    </a:ln>
                  </pic:spPr>
                </pic:pic>
              </a:graphicData>
            </a:graphic>
          </wp:inline>
        </w:drawing>
      </w:r>
      <w:r w:rsidRPr="00BF7CC4">
        <w:rPr>
          <w:rFonts w:ascii="Arial" w:hAnsi="Arial" w:cs="Arial"/>
          <w:color w:val="292B2C"/>
          <w:sz w:val="21"/>
          <w:szCs w:val="21"/>
          <w:shd w:val="clear" w:color="auto" w:fill="F4F5F6"/>
        </w:rPr>
        <w:t>, więc dodatnie są  tangens i cotangens, a pozostałe są ujemne.</w:t>
      </w:r>
      <w:r w:rsidRPr="00BF7CC4">
        <w:rPr>
          <w:rFonts w:ascii="Arial" w:hAnsi="Arial" w:cs="Arial"/>
          <w:color w:val="292B2C"/>
          <w:sz w:val="21"/>
          <w:szCs w:val="21"/>
        </w:rPr>
        <w:br/>
      </w:r>
      <w:r w:rsidRPr="00BF7CC4">
        <w:rPr>
          <w:rFonts w:ascii="Arial" w:hAnsi="Arial" w:cs="Arial"/>
          <w:color w:val="292B2C"/>
          <w:sz w:val="21"/>
          <w:szCs w:val="21"/>
          <w:shd w:val="clear" w:color="auto" w:fill="F4F5F6"/>
        </w:rPr>
        <w:t>W IV ćwiartce: </w:t>
      </w:r>
      <w:r w:rsidRPr="00BF7CC4">
        <w:rPr>
          <w:noProof/>
          <w:color w:val="292B2C"/>
          <w:lang w:eastAsia="pl-PL"/>
        </w:rPr>
        <w:drawing>
          <wp:inline distT="0" distB="0" distL="0" distR="0" wp14:anchorId="54A75ED0" wp14:editId="2C89800D">
            <wp:extent cx="830580" cy="198120"/>
            <wp:effectExtent l="0" t="0" r="7620" b="0"/>
            <wp:docPr id="4" name="Obraz 4" descr="https://www.edukator.pl/pix/users/Image/6plus/rys4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ukator.pl/pix/users/Image/6plus/rys454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0580" cy="198120"/>
                    </a:xfrm>
                    <a:prstGeom prst="rect">
                      <a:avLst/>
                    </a:prstGeom>
                    <a:noFill/>
                    <a:ln>
                      <a:noFill/>
                    </a:ln>
                  </pic:spPr>
                </pic:pic>
              </a:graphicData>
            </a:graphic>
          </wp:inline>
        </w:drawing>
      </w:r>
      <w:r w:rsidRPr="00BF7CC4">
        <w:rPr>
          <w:rFonts w:ascii="Arial" w:hAnsi="Arial" w:cs="Arial"/>
          <w:color w:val="292B2C"/>
          <w:sz w:val="21"/>
          <w:szCs w:val="21"/>
          <w:shd w:val="clear" w:color="auto" w:fill="F4F5F6"/>
        </w:rPr>
        <w:t>, więc dodatni jest cosinus, a pozostałe są ujemne.</w:t>
      </w:r>
    </w:p>
    <w:p w:rsidR="00BF7CC4" w:rsidRDefault="00BF7CC4" w:rsidP="00BF7CC4">
      <w:pPr>
        <w:shd w:val="clear" w:color="auto" w:fill="F2F2F2" w:themeFill="background1" w:themeFillShade="F2"/>
        <w:rPr>
          <w:rFonts w:ascii="Arial" w:hAnsi="Arial" w:cs="Arial"/>
          <w:color w:val="292B2C"/>
          <w:sz w:val="21"/>
          <w:szCs w:val="21"/>
          <w:shd w:val="clear" w:color="auto" w:fill="F4F5F6"/>
        </w:rPr>
      </w:pPr>
    </w:p>
    <w:p w:rsidR="00BF7CC4" w:rsidRDefault="00BF7CC4" w:rsidP="00BF7CC4">
      <w:pPr>
        <w:shd w:val="clear" w:color="auto" w:fill="F2F2F2" w:themeFill="background1" w:themeFillShade="F2"/>
        <w:rPr>
          <w:rFonts w:ascii="Arial" w:hAnsi="Arial" w:cs="Arial"/>
          <w:color w:val="292B2C"/>
          <w:sz w:val="21"/>
          <w:szCs w:val="21"/>
        </w:rPr>
      </w:pPr>
    </w:p>
    <w:p w:rsidR="00BA398A" w:rsidRDefault="00BA398A" w:rsidP="00BF7CC4">
      <w:pPr>
        <w:shd w:val="clear" w:color="auto" w:fill="F2F2F2" w:themeFill="background1" w:themeFillShade="F2"/>
        <w:rPr>
          <w:rFonts w:ascii="Arial" w:hAnsi="Arial" w:cs="Arial"/>
          <w:color w:val="292B2C"/>
          <w:sz w:val="21"/>
          <w:szCs w:val="21"/>
        </w:rPr>
      </w:pPr>
    </w:p>
    <w:p w:rsidR="00BA398A" w:rsidRDefault="00BA398A" w:rsidP="00BF7CC4">
      <w:pPr>
        <w:shd w:val="clear" w:color="auto" w:fill="F2F2F2" w:themeFill="background1" w:themeFillShade="F2"/>
        <w:rPr>
          <w:rFonts w:ascii="Arial" w:hAnsi="Arial" w:cs="Arial"/>
          <w:color w:val="292B2C"/>
          <w:sz w:val="21"/>
          <w:szCs w:val="21"/>
        </w:rPr>
      </w:pPr>
    </w:p>
    <w:p w:rsidR="00BF7CC4" w:rsidRPr="00BF7CC4" w:rsidRDefault="00BF7CC4" w:rsidP="00BF7CC4">
      <w:pPr>
        <w:shd w:val="clear" w:color="auto" w:fill="F2F2F2" w:themeFill="background1" w:themeFillShade="F2"/>
        <w:rPr>
          <w:color w:val="292B2C"/>
        </w:rPr>
      </w:pPr>
      <w:r w:rsidRPr="00BF7CC4">
        <w:rPr>
          <w:rFonts w:ascii="Arial" w:hAnsi="Arial" w:cs="Arial"/>
          <w:color w:val="292B2C"/>
          <w:sz w:val="21"/>
          <w:szCs w:val="21"/>
        </w:rPr>
        <w:br/>
      </w:r>
      <w:r w:rsidRPr="00BF7CC4">
        <w:rPr>
          <w:rFonts w:ascii="Arial" w:hAnsi="Arial" w:cs="Arial"/>
          <w:color w:val="292B2C"/>
          <w:sz w:val="21"/>
          <w:szCs w:val="21"/>
          <w:shd w:val="clear" w:color="auto" w:fill="F4F5F6"/>
        </w:rPr>
        <w:t> </w:t>
      </w:r>
      <w:r>
        <w:rPr>
          <w:rFonts w:ascii="Arial" w:hAnsi="Arial" w:cs="Arial"/>
          <w:color w:val="292B2C"/>
          <w:sz w:val="21"/>
          <w:szCs w:val="21"/>
          <w:shd w:val="clear" w:color="auto" w:fill="F4F5F6"/>
        </w:rPr>
        <w:t>Tabela znaków funkcji trygonometrycznych:</w:t>
      </w:r>
    </w:p>
    <w:tbl>
      <w:tblPr>
        <w:tblW w:w="8073" w:type="dxa"/>
        <w:jc w:val="center"/>
        <w:tblBorders>
          <w:top w:val="outset" w:sz="6" w:space="0" w:color="auto"/>
          <w:left w:val="outset" w:sz="6" w:space="0" w:color="auto"/>
          <w:bottom w:val="outset" w:sz="6" w:space="0" w:color="auto"/>
          <w:right w:val="outset" w:sz="6" w:space="0" w:color="auto"/>
        </w:tblBorders>
        <w:shd w:val="clear" w:color="auto" w:fill="F4F5F6"/>
        <w:tblCellMar>
          <w:left w:w="0" w:type="dxa"/>
          <w:right w:w="0" w:type="dxa"/>
        </w:tblCellMar>
        <w:tblLook w:val="04A0" w:firstRow="1" w:lastRow="0" w:firstColumn="1" w:lastColumn="0" w:noHBand="0" w:noVBand="1"/>
      </w:tblPr>
      <w:tblGrid>
        <w:gridCol w:w="1954"/>
        <w:gridCol w:w="1053"/>
        <w:gridCol w:w="1514"/>
        <w:gridCol w:w="1577"/>
        <w:gridCol w:w="1975"/>
      </w:tblGrid>
      <w:tr w:rsidR="00BF7CC4" w:rsidRPr="00BF7CC4" w:rsidTr="00BF7CC4">
        <w:trPr>
          <w:trHeight w:val="724"/>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tbl>
            <w:tblPr>
              <w:tblW w:w="107" w:type="dxa"/>
              <w:tblCellMar>
                <w:left w:w="0" w:type="dxa"/>
                <w:right w:w="0" w:type="dxa"/>
              </w:tblCellMar>
              <w:tblLook w:val="04A0" w:firstRow="1" w:lastRow="0" w:firstColumn="1" w:lastColumn="0" w:noHBand="0" w:noVBand="1"/>
            </w:tblPr>
            <w:tblGrid>
              <w:gridCol w:w="107"/>
            </w:tblGrid>
            <w:tr w:rsidR="00BF7CC4" w:rsidRPr="00BF7CC4" w:rsidTr="00BF7CC4">
              <w:trPr>
                <w:trHeight w:val="724"/>
              </w:trPr>
              <w:tc>
                <w:tcPr>
                  <w:tcW w:w="0" w:type="auto"/>
                  <w:shd w:val="clear" w:color="auto" w:fill="auto"/>
                  <w:vAlign w:val="center"/>
                  <w:hideMark/>
                </w:tcPr>
                <w:p w:rsidR="00BF7CC4" w:rsidRPr="00BF7CC4" w:rsidRDefault="00BF7CC4" w:rsidP="00BF7CC4">
                  <w:pPr>
                    <w:spacing w:after="0" w:line="240" w:lineRule="auto"/>
                    <w:rPr>
                      <w:rFonts w:ascii="Times New Roman" w:eastAsia="Times New Roman" w:hAnsi="Times New Roman" w:cs="Times New Roman"/>
                      <w:color w:val="FF0000"/>
                      <w:sz w:val="24"/>
                      <w:szCs w:val="24"/>
                      <w:lang w:eastAsia="pl-PL"/>
                    </w:rPr>
                  </w:pPr>
                  <w:r w:rsidRPr="00BF7CC4">
                    <w:rPr>
                      <w:rFonts w:ascii="Times New Roman" w:eastAsia="Times New Roman" w:hAnsi="Times New Roman" w:cs="Times New Roman"/>
                      <w:color w:val="FF0000"/>
                      <w:sz w:val="24"/>
                      <w:szCs w:val="24"/>
                      <w:lang w:eastAsia="pl-PL"/>
                    </w:rPr>
                    <w:t> </w:t>
                  </w:r>
                </w:p>
              </w:tc>
            </w:tr>
          </w:tbl>
          <w:p w:rsidR="00BF7CC4" w:rsidRPr="00BF7CC4" w:rsidRDefault="00BF7CC4" w:rsidP="00BF7CC4">
            <w:pPr>
              <w:spacing w:after="0" w:line="240" w:lineRule="auto"/>
              <w:rPr>
                <w:rFonts w:ascii="Arial" w:eastAsia="Times New Roman" w:hAnsi="Arial" w:cs="Arial"/>
                <w:color w:val="FF0000"/>
                <w:sz w:val="21"/>
                <w:szCs w:val="21"/>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b/>
                <w:bCs/>
                <w:color w:val="FF0000"/>
                <w:sz w:val="21"/>
                <w:szCs w:val="21"/>
                <w:lang w:eastAsia="pl-PL"/>
              </w:rPr>
              <w:t>Sinus</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b/>
                <w:bCs/>
                <w:color w:val="FF0000"/>
                <w:sz w:val="21"/>
                <w:szCs w:val="21"/>
                <w:lang w:eastAsia="pl-PL"/>
              </w:rPr>
              <w:t>Cosinus</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b/>
                <w:bCs/>
                <w:color w:val="FF0000"/>
                <w:sz w:val="21"/>
                <w:szCs w:val="21"/>
                <w:lang w:eastAsia="pl-PL"/>
              </w:rPr>
              <w:t>Tangens</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b/>
                <w:bCs/>
                <w:color w:val="FF0000"/>
                <w:sz w:val="21"/>
                <w:szCs w:val="21"/>
                <w:lang w:eastAsia="pl-PL"/>
              </w:rPr>
              <w:t>Cotangens</w:t>
            </w:r>
          </w:p>
        </w:tc>
      </w:tr>
      <w:tr w:rsidR="00BF7CC4" w:rsidRPr="00BF7CC4" w:rsidTr="00BF7CC4">
        <w:trPr>
          <w:trHeight w:val="661"/>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I ćwiartka</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r>
      <w:tr w:rsidR="00BF7CC4" w:rsidRPr="00BF7CC4" w:rsidTr="00BF7CC4">
        <w:trPr>
          <w:trHeight w:val="630"/>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II ćwiartka</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r>
      <w:tr w:rsidR="00BF7CC4" w:rsidRPr="00BF7CC4" w:rsidTr="00BF7CC4">
        <w:trPr>
          <w:trHeight w:val="630"/>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b/>
                <w:bCs/>
                <w:color w:val="FF0000"/>
                <w:sz w:val="21"/>
                <w:szCs w:val="21"/>
                <w:lang w:eastAsia="pl-PL"/>
              </w:rPr>
              <w:t>III ćwiartka</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b/>
                <w:bCs/>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r>
      <w:tr w:rsidR="00BF7CC4" w:rsidRPr="00BF7CC4" w:rsidTr="00BF7CC4">
        <w:trPr>
          <w:trHeight w:val="661"/>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IV ćwiartka</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BF7CC4" w:rsidRPr="00BF7CC4" w:rsidRDefault="00BF7CC4" w:rsidP="00BF7CC4">
            <w:pPr>
              <w:spacing w:after="0" w:line="240" w:lineRule="auto"/>
              <w:jc w:val="center"/>
              <w:rPr>
                <w:rFonts w:ascii="Arial" w:eastAsia="Times New Roman" w:hAnsi="Arial" w:cs="Arial"/>
                <w:color w:val="FF0000"/>
                <w:sz w:val="21"/>
                <w:szCs w:val="21"/>
                <w:lang w:eastAsia="pl-PL"/>
              </w:rPr>
            </w:pPr>
            <w:r w:rsidRPr="00BF7CC4">
              <w:rPr>
                <w:rFonts w:ascii="Arial" w:eastAsia="Times New Roman" w:hAnsi="Arial" w:cs="Arial"/>
                <w:color w:val="FF0000"/>
                <w:sz w:val="21"/>
                <w:szCs w:val="21"/>
                <w:lang w:eastAsia="pl-PL"/>
              </w:rPr>
              <w:t>-</w:t>
            </w:r>
          </w:p>
        </w:tc>
      </w:tr>
    </w:tbl>
    <w:p w:rsidR="00BA398A" w:rsidRDefault="00BF7CC4" w:rsidP="00BF7CC4">
      <w:pPr>
        <w:shd w:val="clear" w:color="auto" w:fill="F2F2F2" w:themeFill="background1" w:themeFillShade="F2"/>
        <w:rPr>
          <w:color w:val="292B2C"/>
        </w:rPr>
      </w:pPr>
      <w:r>
        <w:rPr>
          <w:rFonts w:ascii="Arial" w:hAnsi="Arial" w:cs="Arial"/>
          <w:color w:val="292B2C"/>
          <w:sz w:val="21"/>
          <w:szCs w:val="21"/>
          <w:shd w:val="clear" w:color="auto" w:fill="F4F5F6"/>
        </w:rPr>
        <w:t>Przy zapamiętaniu znaków funkcji trygonometrycznych może pomóc wierszyk:</w:t>
      </w:r>
      <w:r>
        <w:rPr>
          <w:rFonts w:ascii="Arial" w:hAnsi="Arial" w:cs="Arial"/>
          <w:color w:val="292B2C"/>
          <w:sz w:val="21"/>
          <w:szCs w:val="21"/>
        </w:rPr>
        <w:br/>
      </w:r>
      <w:r>
        <w:rPr>
          <w:rFonts w:ascii="Arial" w:hAnsi="Arial" w:cs="Arial"/>
          <w:color w:val="292B2C"/>
          <w:sz w:val="21"/>
          <w:szCs w:val="21"/>
          <w:shd w:val="clear" w:color="auto" w:fill="F4F5F6"/>
        </w:rPr>
        <w:t> </w:t>
      </w:r>
      <w:r>
        <w:rPr>
          <w:rFonts w:ascii="Arial" w:hAnsi="Arial" w:cs="Arial"/>
          <w:color w:val="292B2C"/>
          <w:sz w:val="21"/>
          <w:szCs w:val="21"/>
        </w:rPr>
        <w:br/>
      </w:r>
      <w:r>
        <w:rPr>
          <w:rFonts w:ascii="Arial" w:hAnsi="Arial" w:cs="Arial"/>
          <w:color w:val="292B2C"/>
          <w:sz w:val="21"/>
          <w:szCs w:val="21"/>
          <w:shd w:val="clear" w:color="auto" w:fill="F4F5F6"/>
        </w:rPr>
        <w:t>W pierwszej </w:t>
      </w:r>
      <w:r>
        <w:rPr>
          <w:rStyle w:val="Pogrubienie"/>
          <w:rFonts w:ascii="Arial" w:hAnsi="Arial" w:cs="Arial"/>
          <w:color w:val="292B2C"/>
          <w:sz w:val="21"/>
          <w:szCs w:val="21"/>
          <w:shd w:val="clear" w:color="auto" w:fill="F4F5F6"/>
        </w:rPr>
        <w:t>wszystkie</w:t>
      </w:r>
      <w:r>
        <w:rPr>
          <w:rFonts w:ascii="Arial" w:hAnsi="Arial" w:cs="Arial"/>
          <w:color w:val="292B2C"/>
          <w:sz w:val="21"/>
          <w:szCs w:val="21"/>
          <w:shd w:val="clear" w:color="auto" w:fill="F4F5F6"/>
        </w:rPr>
        <w:t> są dodatnie.</w:t>
      </w:r>
      <w:r>
        <w:rPr>
          <w:rFonts w:ascii="Arial" w:hAnsi="Arial" w:cs="Arial"/>
          <w:color w:val="292B2C"/>
          <w:sz w:val="21"/>
          <w:szCs w:val="21"/>
        </w:rPr>
        <w:br/>
      </w:r>
      <w:r>
        <w:rPr>
          <w:rFonts w:ascii="Arial" w:hAnsi="Arial" w:cs="Arial"/>
          <w:color w:val="292B2C"/>
          <w:sz w:val="21"/>
          <w:szCs w:val="21"/>
          <w:shd w:val="clear" w:color="auto" w:fill="F4F5F6"/>
        </w:rPr>
        <w:t>W drugiej tylko </w:t>
      </w:r>
      <w:r>
        <w:rPr>
          <w:rStyle w:val="Pogrubienie"/>
          <w:rFonts w:ascii="Arial" w:hAnsi="Arial" w:cs="Arial"/>
          <w:color w:val="292B2C"/>
          <w:sz w:val="21"/>
          <w:szCs w:val="21"/>
          <w:shd w:val="clear" w:color="auto" w:fill="F4F5F6"/>
        </w:rPr>
        <w:t>sinus</w:t>
      </w:r>
      <w:r>
        <w:rPr>
          <w:rFonts w:ascii="Arial" w:hAnsi="Arial" w:cs="Arial"/>
          <w:color w:val="292B2C"/>
          <w:sz w:val="21"/>
          <w:szCs w:val="21"/>
          <w:shd w:val="clear" w:color="auto" w:fill="F4F5F6"/>
        </w:rPr>
        <w:t>.</w:t>
      </w:r>
      <w:r>
        <w:rPr>
          <w:rFonts w:ascii="Arial" w:hAnsi="Arial" w:cs="Arial"/>
          <w:color w:val="292B2C"/>
          <w:sz w:val="21"/>
          <w:szCs w:val="21"/>
        </w:rPr>
        <w:br/>
      </w:r>
      <w:r>
        <w:rPr>
          <w:rFonts w:ascii="Arial" w:hAnsi="Arial" w:cs="Arial"/>
          <w:color w:val="292B2C"/>
          <w:sz w:val="21"/>
          <w:szCs w:val="21"/>
          <w:shd w:val="clear" w:color="auto" w:fill="F4F5F6"/>
        </w:rPr>
        <w:t>W trzeciej </w:t>
      </w:r>
      <w:r>
        <w:rPr>
          <w:rStyle w:val="Pogrubienie"/>
          <w:rFonts w:ascii="Arial" w:hAnsi="Arial" w:cs="Arial"/>
          <w:color w:val="292B2C"/>
          <w:sz w:val="21"/>
          <w:szCs w:val="21"/>
          <w:shd w:val="clear" w:color="auto" w:fill="F4F5F6"/>
        </w:rPr>
        <w:t>tangens</w:t>
      </w:r>
      <w:r>
        <w:rPr>
          <w:rFonts w:ascii="Arial" w:hAnsi="Arial" w:cs="Arial"/>
          <w:color w:val="292B2C"/>
          <w:sz w:val="21"/>
          <w:szCs w:val="21"/>
          <w:shd w:val="clear" w:color="auto" w:fill="F4F5F6"/>
        </w:rPr>
        <w:t> i </w:t>
      </w:r>
      <w:r>
        <w:rPr>
          <w:rStyle w:val="Pogrubienie"/>
          <w:rFonts w:ascii="Arial" w:hAnsi="Arial" w:cs="Arial"/>
          <w:color w:val="292B2C"/>
          <w:sz w:val="21"/>
          <w:szCs w:val="21"/>
          <w:shd w:val="clear" w:color="auto" w:fill="F4F5F6"/>
        </w:rPr>
        <w:t>cotangens</w:t>
      </w:r>
      <w:r>
        <w:rPr>
          <w:rFonts w:ascii="Arial" w:hAnsi="Arial" w:cs="Arial"/>
          <w:color w:val="292B2C"/>
          <w:sz w:val="21"/>
          <w:szCs w:val="21"/>
          <w:shd w:val="clear" w:color="auto" w:fill="F4F5F6"/>
        </w:rPr>
        <w:t>.</w:t>
      </w:r>
      <w:r>
        <w:rPr>
          <w:rFonts w:ascii="Arial" w:hAnsi="Arial" w:cs="Arial"/>
          <w:color w:val="292B2C"/>
          <w:sz w:val="21"/>
          <w:szCs w:val="21"/>
        </w:rPr>
        <w:br/>
      </w:r>
      <w:r>
        <w:rPr>
          <w:rFonts w:ascii="Arial" w:hAnsi="Arial" w:cs="Arial"/>
          <w:color w:val="292B2C"/>
          <w:sz w:val="21"/>
          <w:szCs w:val="21"/>
          <w:shd w:val="clear" w:color="auto" w:fill="F4F5F6"/>
        </w:rPr>
        <w:t>A w czwartej </w:t>
      </w:r>
      <w:r>
        <w:rPr>
          <w:rStyle w:val="Pogrubienie"/>
          <w:rFonts w:ascii="Arial" w:hAnsi="Arial" w:cs="Arial"/>
          <w:color w:val="292B2C"/>
          <w:sz w:val="21"/>
          <w:szCs w:val="21"/>
          <w:shd w:val="clear" w:color="auto" w:fill="F4F5F6"/>
        </w:rPr>
        <w:t>cosinus</w:t>
      </w:r>
      <w:r>
        <w:rPr>
          <w:rFonts w:ascii="Arial" w:hAnsi="Arial" w:cs="Arial"/>
          <w:color w:val="292B2C"/>
          <w:sz w:val="21"/>
          <w:szCs w:val="21"/>
          <w:shd w:val="clear" w:color="auto" w:fill="F4F5F6"/>
        </w:rPr>
        <w:t>.</w:t>
      </w:r>
      <w:r>
        <w:rPr>
          <w:rFonts w:ascii="Arial" w:hAnsi="Arial" w:cs="Arial"/>
          <w:color w:val="292B2C"/>
          <w:sz w:val="21"/>
          <w:szCs w:val="21"/>
        </w:rPr>
        <w:br/>
      </w:r>
      <w:r>
        <w:rPr>
          <w:rFonts w:ascii="Arial" w:hAnsi="Arial" w:cs="Arial"/>
          <w:color w:val="292B2C"/>
          <w:sz w:val="21"/>
          <w:szCs w:val="21"/>
          <w:shd w:val="clear" w:color="auto" w:fill="F4F5F6"/>
        </w:rPr>
        <w:t> </w:t>
      </w:r>
      <w:r>
        <w:rPr>
          <w:rFonts w:ascii="Arial" w:hAnsi="Arial" w:cs="Arial"/>
          <w:color w:val="292B2C"/>
          <w:sz w:val="21"/>
          <w:szCs w:val="21"/>
        </w:rPr>
        <w:br/>
      </w:r>
      <w:r>
        <w:rPr>
          <w:rFonts w:ascii="Arial" w:hAnsi="Arial" w:cs="Arial"/>
          <w:color w:val="292B2C"/>
          <w:sz w:val="21"/>
          <w:szCs w:val="21"/>
          <w:shd w:val="clear" w:color="auto" w:fill="F4F5F6"/>
        </w:rPr>
        <w:t>Pierwsza, druga, trzecia, czwarta, to ćwiartki układu współrzędnych.</w:t>
      </w:r>
    </w:p>
    <w:p w:rsidR="00BA398A" w:rsidRDefault="00BA398A" w:rsidP="00BA398A">
      <w:pPr>
        <w:tabs>
          <w:tab w:val="left" w:pos="6324"/>
        </w:tabs>
      </w:pPr>
    </w:p>
    <w:p w:rsidR="00BA398A" w:rsidRPr="00BA398A" w:rsidRDefault="00BA398A" w:rsidP="00BA398A">
      <w:pPr>
        <w:tabs>
          <w:tab w:val="left" w:pos="6324"/>
        </w:tabs>
      </w:pPr>
    </w:p>
    <w:sectPr w:rsidR="00BA398A" w:rsidRPr="00BA3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50C6"/>
    <w:multiLevelType w:val="multilevel"/>
    <w:tmpl w:val="1CDA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A8"/>
    <w:rsid w:val="0029405A"/>
    <w:rsid w:val="00A62A6A"/>
    <w:rsid w:val="00BA398A"/>
    <w:rsid w:val="00BD51A8"/>
    <w:rsid w:val="00BF7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8580A-72A0-43A2-BCF6-AB1C834F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F7CC4"/>
    <w:rPr>
      <w:b/>
      <w:bCs/>
    </w:rPr>
  </w:style>
  <w:style w:type="paragraph" w:styleId="NormalnyWeb">
    <w:name w:val="Normal (Web)"/>
    <w:basedOn w:val="Normalny"/>
    <w:uiPriority w:val="99"/>
    <w:semiHidden/>
    <w:unhideWhenUsed/>
    <w:rsid w:val="00BF7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1834">
      <w:bodyDiv w:val="1"/>
      <w:marLeft w:val="0"/>
      <w:marRight w:val="0"/>
      <w:marTop w:val="0"/>
      <w:marBottom w:val="0"/>
      <w:divBdr>
        <w:top w:val="none" w:sz="0" w:space="0" w:color="auto"/>
        <w:left w:val="none" w:sz="0" w:space="0" w:color="auto"/>
        <w:bottom w:val="none" w:sz="0" w:space="0" w:color="auto"/>
        <w:right w:val="none" w:sz="0" w:space="0" w:color="auto"/>
      </w:divBdr>
    </w:div>
    <w:div w:id="603265387">
      <w:bodyDiv w:val="1"/>
      <w:marLeft w:val="0"/>
      <w:marRight w:val="0"/>
      <w:marTop w:val="0"/>
      <w:marBottom w:val="0"/>
      <w:divBdr>
        <w:top w:val="none" w:sz="0" w:space="0" w:color="auto"/>
        <w:left w:val="none" w:sz="0" w:space="0" w:color="auto"/>
        <w:bottom w:val="none" w:sz="0" w:space="0" w:color="auto"/>
        <w:right w:val="none" w:sz="0" w:space="0" w:color="auto"/>
      </w:divBdr>
    </w:div>
    <w:div w:id="770900983">
      <w:bodyDiv w:val="1"/>
      <w:marLeft w:val="0"/>
      <w:marRight w:val="0"/>
      <w:marTop w:val="0"/>
      <w:marBottom w:val="0"/>
      <w:divBdr>
        <w:top w:val="none" w:sz="0" w:space="0" w:color="auto"/>
        <w:left w:val="none" w:sz="0" w:space="0" w:color="auto"/>
        <w:bottom w:val="none" w:sz="0" w:space="0" w:color="auto"/>
        <w:right w:val="none" w:sz="0" w:space="0" w:color="auto"/>
      </w:divBdr>
    </w:div>
    <w:div w:id="772021352">
      <w:bodyDiv w:val="1"/>
      <w:marLeft w:val="0"/>
      <w:marRight w:val="0"/>
      <w:marTop w:val="0"/>
      <w:marBottom w:val="0"/>
      <w:divBdr>
        <w:top w:val="none" w:sz="0" w:space="0" w:color="auto"/>
        <w:left w:val="none" w:sz="0" w:space="0" w:color="auto"/>
        <w:bottom w:val="none" w:sz="0" w:space="0" w:color="auto"/>
        <w:right w:val="none" w:sz="0" w:space="0" w:color="auto"/>
      </w:divBdr>
    </w:div>
    <w:div w:id="1513302306">
      <w:bodyDiv w:val="1"/>
      <w:marLeft w:val="0"/>
      <w:marRight w:val="0"/>
      <w:marTop w:val="0"/>
      <w:marBottom w:val="0"/>
      <w:divBdr>
        <w:top w:val="none" w:sz="0" w:space="0" w:color="auto"/>
        <w:left w:val="none" w:sz="0" w:space="0" w:color="auto"/>
        <w:bottom w:val="none" w:sz="0" w:space="0" w:color="auto"/>
        <w:right w:val="none" w:sz="0" w:space="0" w:color="auto"/>
      </w:divBdr>
    </w:div>
    <w:div w:id="17890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Uczen</dc:creator>
  <cp:keywords/>
  <dc:description/>
  <cp:lastModifiedBy>Uczen</cp:lastModifiedBy>
  <cp:revision>2</cp:revision>
  <dcterms:created xsi:type="dcterms:W3CDTF">2020-05-03T18:21:00Z</dcterms:created>
  <dcterms:modified xsi:type="dcterms:W3CDTF">2020-05-03T18:21:00Z</dcterms:modified>
</cp:coreProperties>
</file>