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0E" w:rsidRDefault="00BC120E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5/05/20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Pr="00BC120E" w:rsidRDefault="00BC120E" w:rsidP="00BC120E">
      <w:pPr>
        <w:rPr>
          <w:rFonts w:ascii="Times New Roman" w:hAnsi="Times New Roman" w:cs="Times New Roman"/>
          <w:b/>
          <w:sz w:val="24"/>
          <w:szCs w:val="24"/>
        </w:rPr>
      </w:pPr>
      <w:r w:rsidRPr="00BC120E">
        <w:rPr>
          <w:rFonts w:ascii="Times New Roman" w:hAnsi="Times New Roman" w:cs="Times New Roman"/>
          <w:b/>
          <w:sz w:val="24"/>
          <w:szCs w:val="24"/>
        </w:rPr>
        <w:t xml:space="preserve">X Charakterystyka </w:t>
      </w:r>
      <w:proofErr w:type="spellStart"/>
      <w:r w:rsidRPr="00BC120E">
        <w:rPr>
          <w:rFonts w:ascii="Times New Roman" w:hAnsi="Times New Roman" w:cs="Times New Roman"/>
          <w:b/>
          <w:sz w:val="24"/>
          <w:szCs w:val="24"/>
        </w:rPr>
        <w:t>Stomila</w:t>
      </w:r>
      <w:proofErr w:type="spellEnd"/>
      <w:r w:rsidRPr="00BC120E">
        <w:rPr>
          <w:rFonts w:ascii="Times New Roman" w:hAnsi="Times New Roman" w:cs="Times New Roman"/>
          <w:b/>
          <w:sz w:val="24"/>
          <w:szCs w:val="24"/>
        </w:rPr>
        <w:t>, bohatera „Tanga”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Stomil- artysta.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Stosunek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romansu żony z Edkiem.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Krytyczny obraz inteligencji polskiej  w „Tangu” (na przykładzie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28/04/20</w:t>
      </w:r>
    </w:p>
    <w:p w:rsidR="00921C92" w:rsidRDefault="00921C92" w:rsidP="0092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Charakterystyka Artura, bohatera dramatu S. Mrożka „Tango”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 w:rsidRPr="00921C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Artur- student medycyny.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 buntu Artura  przeciwko rodzinie.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Decyzja Artura o poślubieniu Ali.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Klęska bohatera.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P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lastRenderedPageBreak/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6807EF"/>
    <w:rsid w:val="007B28EA"/>
    <w:rsid w:val="008306EA"/>
    <w:rsid w:val="008F260C"/>
    <w:rsid w:val="00921C92"/>
    <w:rsid w:val="00AF5BFE"/>
    <w:rsid w:val="00BC120E"/>
    <w:rsid w:val="00C10A1D"/>
    <w:rsid w:val="00D9281A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8</cp:revision>
  <dcterms:created xsi:type="dcterms:W3CDTF">2020-03-17T09:36:00Z</dcterms:created>
  <dcterms:modified xsi:type="dcterms:W3CDTF">2020-05-05T15:37:00Z</dcterms:modified>
</cp:coreProperties>
</file>