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96" w:rsidRDefault="00B91396" w:rsidP="00B91396">
      <w:r>
        <w:t>Koronawirus4  Chemia 1Zb    4 maja 2020</w:t>
      </w:r>
    </w:p>
    <w:p w:rsidR="00B91396" w:rsidRDefault="00B91396" w:rsidP="00B91396">
      <w:pPr>
        <w:rPr>
          <w:sz w:val="24"/>
          <w:szCs w:val="24"/>
        </w:rPr>
      </w:pPr>
    </w:p>
    <w:p w:rsidR="00B91396" w:rsidRDefault="00B91396" w:rsidP="00B91396">
      <w:pPr>
        <w:rPr>
          <w:sz w:val="24"/>
          <w:szCs w:val="24"/>
        </w:rPr>
      </w:pPr>
      <w:r>
        <w:rPr>
          <w:sz w:val="24"/>
          <w:szCs w:val="24"/>
        </w:rPr>
        <w:t xml:space="preserve">Witam wszystkich. </w:t>
      </w:r>
    </w:p>
    <w:p w:rsidR="00B91396" w:rsidRDefault="00B91396" w:rsidP="00B91396">
      <w:pPr>
        <w:rPr>
          <w:sz w:val="28"/>
          <w:szCs w:val="28"/>
        </w:rPr>
      </w:pPr>
      <w:r>
        <w:t xml:space="preserve">Dzisiaj zaczynamy dział chemii: „Chemia środków czystości”.  Przed nami </w:t>
      </w:r>
      <w:r w:rsidRPr="005E2203">
        <w:rPr>
          <w:u w:val="single"/>
        </w:rPr>
        <w:t xml:space="preserve">temat </w:t>
      </w:r>
      <w:r w:rsidRPr="00B91396">
        <w:rPr>
          <w:sz w:val="28"/>
          <w:szCs w:val="28"/>
        </w:rPr>
        <w:t xml:space="preserve">:  </w:t>
      </w:r>
    </w:p>
    <w:p w:rsidR="00B91396" w:rsidRPr="0016752A" w:rsidRDefault="00B91396" w:rsidP="00B91396">
      <w:pPr>
        <w:rPr>
          <w:sz w:val="28"/>
          <w:szCs w:val="28"/>
          <w:u w:val="single"/>
        </w:rPr>
      </w:pPr>
      <w:r w:rsidRPr="0016752A">
        <w:rPr>
          <w:sz w:val="28"/>
          <w:szCs w:val="28"/>
          <w:u w:val="single"/>
        </w:rPr>
        <w:t>O mydle, najważniejszym sojuszniku w walce z brudem.</w:t>
      </w:r>
    </w:p>
    <w:p w:rsidR="00B91396" w:rsidRPr="00B91396" w:rsidRDefault="00B91396" w:rsidP="00B91396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Mydła – mieszaniny soli sodowych i potasowych kwasów tłuszczowych.</w:t>
      </w:r>
    </w:p>
    <w:p w:rsidR="00B91396" w:rsidRPr="00B91396" w:rsidRDefault="00B91396" w:rsidP="00B9139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 xml:space="preserve">Wzór ogólny:   R – </w:t>
      </w:r>
      <w:proofErr w:type="spellStart"/>
      <w:r w:rsidRPr="00B91396">
        <w:rPr>
          <w:sz w:val="24"/>
          <w:szCs w:val="24"/>
        </w:rPr>
        <w:t>COONa</w:t>
      </w:r>
      <w:proofErr w:type="spellEnd"/>
      <w:r w:rsidRPr="00B91396">
        <w:rPr>
          <w:sz w:val="24"/>
          <w:szCs w:val="24"/>
        </w:rPr>
        <w:t xml:space="preserve">    lub   R-COOK</w:t>
      </w:r>
    </w:p>
    <w:p w:rsidR="00B91396" w:rsidRPr="00B91396" w:rsidRDefault="00B91396" w:rsidP="00B9139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>R – reszta węglowodorowa o minimum 15 atomach węgla</w:t>
      </w:r>
    </w:p>
    <w:p w:rsidR="00B91396" w:rsidRPr="00B91396" w:rsidRDefault="00B91396" w:rsidP="00B9139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 xml:space="preserve">Przykłady mydeł:   </w:t>
      </w:r>
    </w:p>
    <w:p w:rsidR="00B91396" w:rsidRPr="00B91396" w:rsidRDefault="00B91396" w:rsidP="00B9139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>C</w:t>
      </w:r>
      <w:r w:rsidRPr="00B91396">
        <w:rPr>
          <w:sz w:val="24"/>
          <w:szCs w:val="24"/>
          <w:vertAlign w:val="subscript"/>
        </w:rPr>
        <w:t>17</w:t>
      </w:r>
      <w:r w:rsidRPr="00B91396">
        <w:rPr>
          <w:sz w:val="24"/>
          <w:szCs w:val="24"/>
        </w:rPr>
        <w:t>H</w:t>
      </w:r>
      <w:r w:rsidRPr="00B91396">
        <w:rPr>
          <w:sz w:val="24"/>
          <w:szCs w:val="24"/>
          <w:vertAlign w:val="subscript"/>
        </w:rPr>
        <w:t>35</w:t>
      </w:r>
      <w:r w:rsidRPr="00B91396">
        <w:rPr>
          <w:sz w:val="24"/>
          <w:szCs w:val="24"/>
        </w:rPr>
        <w:t xml:space="preserve">COONa    stearynian sodu </w:t>
      </w:r>
    </w:p>
    <w:p w:rsidR="00B91396" w:rsidRPr="00B91396" w:rsidRDefault="00B91396" w:rsidP="00B9139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>C</w:t>
      </w:r>
      <w:r w:rsidRPr="00B91396">
        <w:rPr>
          <w:sz w:val="24"/>
          <w:szCs w:val="24"/>
          <w:vertAlign w:val="subscript"/>
        </w:rPr>
        <w:t>15</w:t>
      </w:r>
      <w:r w:rsidRPr="00B91396">
        <w:rPr>
          <w:sz w:val="24"/>
          <w:szCs w:val="24"/>
        </w:rPr>
        <w:t>H</w:t>
      </w:r>
      <w:r w:rsidRPr="00B91396">
        <w:rPr>
          <w:sz w:val="24"/>
          <w:szCs w:val="24"/>
          <w:vertAlign w:val="subscript"/>
        </w:rPr>
        <w:t>31</w:t>
      </w:r>
      <w:r w:rsidRPr="00B91396">
        <w:rPr>
          <w:sz w:val="24"/>
          <w:szCs w:val="24"/>
        </w:rPr>
        <w:t xml:space="preserve">COOK      </w:t>
      </w:r>
      <w:proofErr w:type="spellStart"/>
      <w:r w:rsidRPr="00B91396">
        <w:rPr>
          <w:sz w:val="24"/>
          <w:szCs w:val="24"/>
        </w:rPr>
        <w:t>palmitynian</w:t>
      </w:r>
      <w:proofErr w:type="spellEnd"/>
      <w:r w:rsidRPr="00B91396">
        <w:rPr>
          <w:sz w:val="24"/>
          <w:szCs w:val="24"/>
        </w:rPr>
        <w:t xml:space="preserve"> potasu</w:t>
      </w:r>
    </w:p>
    <w:p w:rsidR="00B91396" w:rsidRPr="00B91396" w:rsidRDefault="00B91396" w:rsidP="00B91396">
      <w:pPr>
        <w:spacing w:line="259" w:lineRule="auto"/>
        <w:rPr>
          <w:sz w:val="24"/>
          <w:szCs w:val="24"/>
        </w:rPr>
      </w:pPr>
      <w:r w:rsidRPr="00B91396">
        <w:rPr>
          <w:sz w:val="24"/>
          <w:szCs w:val="24"/>
        </w:rPr>
        <w:t>C</w:t>
      </w:r>
      <w:r w:rsidRPr="00B91396">
        <w:rPr>
          <w:sz w:val="24"/>
          <w:szCs w:val="24"/>
          <w:vertAlign w:val="subscript"/>
        </w:rPr>
        <w:t>17</w:t>
      </w:r>
      <w:r w:rsidRPr="00B91396">
        <w:rPr>
          <w:sz w:val="24"/>
          <w:szCs w:val="24"/>
        </w:rPr>
        <w:t>H</w:t>
      </w:r>
      <w:r w:rsidRPr="00B91396">
        <w:rPr>
          <w:sz w:val="24"/>
          <w:szCs w:val="24"/>
          <w:vertAlign w:val="subscript"/>
        </w:rPr>
        <w:t>33</w:t>
      </w:r>
      <w:r w:rsidRPr="00B91396">
        <w:rPr>
          <w:sz w:val="24"/>
          <w:szCs w:val="24"/>
        </w:rPr>
        <w:t xml:space="preserve">COONa    </w:t>
      </w:r>
      <w:proofErr w:type="spellStart"/>
      <w:r w:rsidRPr="00B91396">
        <w:rPr>
          <w:sz w:val="24"/>
          <w:szCs w:val="24"/>
        </w:rPr>
        <w:t>oleinian</w:t>
      </w:r>
      <w:proofErr w:type="spellEnd"/>
      <w:r w:rsidRPr="00B91396">
        <w:rPr>
          <w:sz w:val="24"/>
          <w:szCs w:val="24"/>
        </w:rPr>
        <w:t xml:space="preserve"> sodu</w:t>
      </w:r>
    </w:p>
    <w:p w:rsidR="00B91396" w:rsidRPr="00B91396" w:rsidRDefault="00B91396" w:rsidP="00B91396">
      <w:pPr>
        <w:spacing w:line="259" w:lineRule="auto"/>
        <w:rPr>
          <w:sz w:val="24"/>
          <w:szCs w:val="24"/>
        </w:rPr>
      </w:pPr>
    </w:p>
    <w:p w:rsidR="00B91396" w:rsidRPr="00B91396" w:rsidRDefault="00B91396" w:rsidP="00B91396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Otrzymywanie mydeł:</w:t>
      </w:r>
    </w:p>
    <w:p w:rsidR="00B91396" w:rsidRPr="00B91396" w:rsidRDefault="00B91396" w:rsidP="00B9139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Reakcja zmydlania tłuszczu    (podręcznik str.180)</w:t>
      </w:r>
    </w:p>
    <w:p w:rsidR="00B91396" w:rsidRPr="00B91396" w:rsidRDefault="00B91396" w:rsidP="00B91396">
      <w:pPr>
        <w:spacing w:after="0" w:line="240" w:lineRule="auto"/>
        <w:rPr>
          <w:sz w:val="24"/>
          <w:szCs w:val="24"/>
        </w:rPr>
      </w:pPr>
      <w:r w:rsidRPr="00B91396">
        <w:rPr>
          <w:sz w:val="24"/>
          <w:szCs w:val="24"/>
        </w:rPr>
        <w:t xml:space="preserve">      Tłuszcz  +  NaOH  </w:t>
      </w:r>
      <w:r w:rsidRPr="00B91396">
        <w:rPr>
          <w:sz w:val="24"/>
          <w:szCs w:val="24"/>
        </w:rPr>
        <w:sym w:font="Wingdings" w:char="F0E0"/>
      </w:r>
      <w:r w:rsidRPr="00B91396">
        <w:rPr>
          <w:sz w:val="24"/>
          <w:szCs w:val="24"/>
        </w:rPr>
        <w:t xml:space="preserve">  mydło  +  gliceryna</w:t>
      </w:r>
    </w:p>
    <w:p w:rsidR="00B91396" w:rsidRPr="00B91396" w:rsidRDefault="00B91396" w:rsidP="00B91396">
      <w:pPr>
        <w:spacing w:after="0" w:line="240" w:lineRule="auto"/>
        <w:rPr>
          <w:sz w:val="24"/>
          <w:szCs w:val="24"/>
        </w:rPr>
      </w:pPr>
      <w:r w:rsidRPr="00B91396">
        <w:rPr>
          <w:sz w:val="24"/>
          <w:szCs w:val="24"/>
        </w:rPr>
        <w:t xml:space="preserve">                         (KOH)</w:t>
      </w:r>
    </w:p>
    <w:p w:rsidR="00B91396" w:rsidRPr="00B91396" w:rsidRDefault="00B91396" w:rsidP="00B91396">
      <w:pPr>
        <w:spacing w:after="0" w:line="240" w:lineRule="auto"/>
        <w:rPr>
          <w:sz w:val="24"/>
          <w:szCs w:val="24"/>
        </w:rPr>
      </w:pPr>
    </w:p>
    <w:p w:rsidR="00B91396" w:rsidRPr="00B91396" w:rsidRDefault="00B91396" w:rsidP="00B9139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Reakcja zobojętniania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Kwas tłuszczowy  +  NaOH   </w:t>
      </w:r>
      <w:r w:rsidRPr="00B91396">
        <w:rPr>
          <w:sz w:val="24"/>
          <w:szCs w:val="24"/>
        </w:rPr>
        <w:sym w:font="Wingdings" w:char="F0E0"/>
      </w:r>
      <w:r w:rsidRPr="00B91396">
        <w:rPr>
          <w:sz w:val="24"/>
          <w:szCs w:val="24"/>
        </w:rPr>
        <w:t xml:space="preserve">   mydło  +  H</w:t>
      </w:r>
      <w:r w:rsidRPr="00B91396">
        <w:rPr>
          <w:sz w:val="24"/>
          <w:szCs w:val="24"/>
          <w:vertAlign w:val="subscript"/>
        </w:rPr>
        <w:t>2</w:t>
      </w:r>
      <w:r w:rsidRPr="00B91396">
        <w:rPr>
          <w:sz w:val="24"/>
          <w:szCs w:val="24"/>
        </w:rPr>
        <w:t>O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                                    (KOH)</w:t>
      </w:r>
    </w:p>
    <w:p w:rsidR="00B91396" w:rsidRPr="00B91396" w:rsidRDefault="00B91396" w:rsidP="00B91396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 Podział mydeł:</w:t>
      </w:r>
    </w:p>
    <w:p w:rsidR="00B91396" w:rsidRPr="00B91396" w:rsidRDefault="00B91396" w:rsidP="00B9139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Rozpuszczalne w wodzie  - sodowe i potasowe</w:t>
      </w:r>
    </w:p>
    <w:p w:rsidR="00B91396" w:rsidRPr="00B91396" w:rsidRDefault="00B91396" w:rsidP="00B91396">
      <w:pPr>
        <w:numPr>
          <w:ilvl w:val="0"/>
          <w:numId w:val="2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Nierozpuszczalne w wodzie  - cynkowe, magnezowe, wapniowe, litowe, glinowe</w:t>
      </w:r>
    </w:p>
    <w:p w:rsidR="00B91396" w:rsidRPr="00B91396" w:rsidRDefault="00B91396" w:rsidP="00B91396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Budowa mydeł 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 xml:space="preserve">-----------------------------------------COO </w:t>
      </w:r>
      <w:r w:rsidRPr="00B91396">
        <w:rPr>
          <w:sz w:val="24"/>
          <w:szCs w:val="24"/>
          <w:vertAlign w:val="superscript"/>
        </w:rPr>
        <w:t>–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Część niepolarna (hydrofobowa)             Część polarna (hydrofilowa)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</w:p>
    <w:p w:rsidR="00B91396" w:rsidRPr="00B91396" w:rsidRDefault="00B91396" w:rsidP="00B91396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Właściwości mydeł :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- odczyn zasadowy  (</w:t>
      </w:r>
      <w:proofErr w:type="spellStart"/>
      <w:r w:rsidRPr="00B91396">
        <w:rPr>
          <w:sz w:val="24"/>
          <w:szCs w:val="24"/>
        </w:rPr>
        <w:t>hydroliza,dysocjacja</w:t>
      </w:r>
      <w:proofErr w:type="spellEnd"/>
      <w:r w:rsidRPr="00B91396">
        <w:rPr>
          <w:sz w:val="24"/>
          <w:szCs w:val="24"/>
        </w:rPr>
        <w:t>)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- słabo rozpuszcza się w wodzie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- pieni się</w:t>
      </w:r>
    </w:p>
    <w:p w:rsidR="00B91396" w:rsidRPr="00B91396" w:rsidRDefault="00B91396" w:rsidP="00B91396">
      <w:pPr>
        <w:spacing w:line="259" w:lineRule="auto"/>
        <w:ind w:left="720"/>
        <w:contextualSpacing/>
        <w:rPr>
          <w:sz w:val="24"/>
          <w:szCs w:val="24"/>
        </w:rPr>
      </w:pPr>
    </w:p>
    <w:p w:rsidR="00B91396" w:rsidRPr="00B91396" w:rsidRDefault="00B91396" w:rsidP="00B91396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t>Mechanizm usuwania brudu  – podręcznik str. 183</w:t>
      </w:r>
    </w:p>
    <w:p w:rsidR="00B91396" w:rsidRPr="0016752A" w:rsidRDefault="00B91396" w:rsidP="00B91396">
      <w:pPr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B91396">
        <w:rPr>
          <w:sz w:val="24"/>
          <w:szCs w:val="24"/>
        </w:rPr>
        <w:lastRenderedPageBreak/>
        <w:t>Mydło a woda twarda</w:t>
      </w:r>
      <w:r w:rsidR="006773F8">
        <w:rPr>
          <w:sz w:val="24"/>
          <w:szCs w:val="24"/>
        </w:rPr>
        <w:t>-  podręcznik str. 184- 185</w:t>
      </w:r>
    </w:p>
    <w:p w:rsidR="00B91396" w:rsidRPr="0016752A" w:rsidRDefault="00B91396" w:rsidP="00B91396">
      <w:pPr>
        <w:spacing w:line="259" w:lineRule="auto"/>
        <w:contextualSpacing/>
        <w:rPr>
          <w:sz w:val="24"/>
          <w:szCs w:val="24"/>
        </w:rPr>
      </w:pPr>
    </w:p>
    <w:p w:rsidR="00B91396" w:rsidRPr="0016752A" w:rsidRDefault="00B91396" w:rsidP="00B91396">
      <w:pPr>
        <w:pStyle w:val="Akapitzlist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>Pomoce do lekcji.</w:t>
      </w:r>
    </w:p>
    <w:p w:rsidR="00B91396" w:rsidRPr="0016752A" w:rsidRDefault="00B91396" w:rsidP="00B91396">
      <w:pPr>
        <w:pStyle w:val="Akapitzlist"/>
        <w:rPr>
          <w:sz w:val="24"/>
          <w:szCs w:val="24"/>
        </w:rPr>
      </w:pPr>
    </w:p>
    <w:p w:rsidR="00B91396" w:rsidRPr="0016752A" w:rsidRDefault="00B91396" w:rsidP="00B91396">
      <w:pPr>
        <w:pStyle w:val="Akapitzlist"/>
        <w:spacing w:line="259" w:lineRule="auto"/>
        <w:rPr>
          <w:sz w:val="24"/>
          <w:szCs w:val="24"/>
          <w:u w:val="single"/>
        </w:rPr>
      </w:pPr>
      <w:r w:rsidRPr="0016752A">
        <w:rPr>
          <w:sz w:val="24"/>
          <w:szCs w:val="24"/>
          <w:u w:val="single"/>
        </w:rPr>
        <w:t xml:space="preserve">Kwasy tłuszczowe: </w:t>
      </w:r>
    </w:p>
    <w:p w:rsidR="00B91396" w:rsidRPr="0016752A" w:rsidRDefault="00B91396" w:rsidP="00B9139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>-nasycone  C</w:t>
      </w:r>
      <w:r w:rsidRPr="0016752A">
        <w:rPr>
          <w:sz w:val="24"/>
          <w:szCs w:val="24"/>
          <w:vertAlign w:val="subscript"/>
        </w:rPr>
        <w:t>15</w:t>
      </w:r>
      <w:r w:rsidRPr="0016752A">
        <w:rPr>
          <w:sz w:val="24"/>
          <w:szCs w:val="24"/>
        </w:rPr>
        <w:t>H</w:t>
      </w:r>
      <w:r w:rsidRPr="0016752A">
        <w:rPr>
          <w:sz w:val="24"/>
          <w:szCs w:val="24"/>
          <w:vertAlign w:val="subscript"/>
        </w:rPr>
        <w:t>31</w:t>
      </w:r>
      <w:r w:rsidRPr="0016752A">
        <w:rPr>
          <w:sz w:val="24"/>
          <w:szCs w:val="24"/>
        </w:rPr>
        <w:t>COOH – kwas palmitynowy (</w:t>
      </w:r>
      <w:proofErr w:type="spellStart"/>
      <w:r w:rsidRPr="0016752A">
        <w:rPr>
          <w:sz w:val="24"/>
          <w:szCs w:val="24"/>
        </w:rPr>
        <w:t>heksadekanowy</w:t>
      </w:r>
      <w:proofErr w:type="spellEnd"/>
      <w:r w:rsidRPr="0016752A">
        <w:rPr>
          <w:sz w:val="24"/>
          <w:szCs w:val="24"/>
        </w:rPr>
        <w:t>)</w:t>
      </w:r>
    </w:p>
    <w:p w:rsidR="00B91396" w:rsidRPr="0016752A" w:rsidRDefault="00B91396" w:rsidP="00B9139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 xml:space="preserve">                     C</w:t>
      </w:r>
      <w:r w:rsidRPr="0016752A">
        <w:rPr>
          <w:sz w:val="24"/>
          <w:szCs w:val="24"/>
          <w:vertAlign w:val="subscript"/>
        </w:rPr>
        <w:t>17</w:t>
      </w:r>
      <w:r w:rsidRPr="0016752A">
        <w:rPr>
          <w:sz w:val="24"/>
          <w:szCs w:val="24"/>
        </w:rPr>
        <w:t>H</w:t>
      </w:r>
      <w:r w:rsidRPr="0016752A">
        <w:rPr>
          <w:sz w:val="24"/>
          <w:szCs w:val="24"/>
          <w:vertAlign w:val="subscript"/>
        </w:rPr>
        <w:t>35</w:t>
      </w:r>
      <w:r w:rsidRPr="0016752A">
        <w:rPr>
          <w:sz w:val="24"/>
          <w:szCs w:val="24"/>
        </w:rPr>
        <w:t>COOH – kwas stearynowy (</w:t>
      </w:r>
      <w:proofErr w:type="spellStart"/>
      <w:r w:rsidRPr="0016752A">
        <w:rPr>
          <w:sz w:val="24"/>
          <w:szCs w:val="24"/>
        </w:rPr>
        <w:t>oktadekanowy</w:t>
      </w:r>
      <w:proofErr w:type="spellEnd"/>
      <w:r w:rsidRPr="0016752A">
        <w:rPr>
          <w:sz w:val="24"/>
          <w:szCs w:val="24"/>
        </w:rPr>
        <w:t>)</w:t>
      </w:r>
    </w:p>
    <w:p w:rsidR="0016752A" w:rsidRPr="0016752A" w:rsidRDefault="0016752A" w:rsidP="00B91396">
      <w:pPr>
        <w:pStyle w:val="Akapitzlist"/>
        <w:spacing w:line="259" w:lineRule="auto"/>
        <w:rPr>
          <w:sz w:val="24"/>
          <w:szCs w:val="24"/>
        </w:rPr>
      </w:pPr>
    </w:p>
    <w:p w:rsidR="00B91396" w:rsidRPr="0016752A" w:rsidRDefault="00B91396" w:rsidP="00B9139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>- nienasycone C</w:t>
      </w:r>
      <w:r w:rsidRPr="0016752A">
        <w:rPr>
          <w:sz w:val="24"/>
          <w:szCs w:val="24"/>
          <w:vertAlign w:val="subscript"/>
        </w:rPr>
        <w:t>17</w:t>
      </w:r>
      <w:r w:rsidRPr="0016752A">
        <w:rPr>
          <w:sz w:val="24"/>
          <w:szCs w:val="24"/>
        </w:rPr>
        <w:t>H</w:t>
      </w:r>
      <w:r w:rsidRPr="0016752A">
        <w:rPr>
          <w:sz w:val="24"/>
          <w:szCs w:val="24"/>
          <w:vertAlign w:val="subscript"/>
        </w:rPr>
        <w:t>33</w:t>
      </w:r>
      <w:r w:rsidRPr="0016752A">
        <w:rPr>
          <w:sz w:val="24"/>
          <w:szCs w:val="24"/>
        </w:rPr>
        <w:t xml:space="preserve">COOH – kwas oleinowy (olejowy, </w:t>
      </w:r>
      <w:proofErr w:type="spellStart"/>
      <w:r w:rsidRPr="0016752A">
        <w:rPr>
          <w:sz w:val="24"/>
          <w:szCs w:val="24"/>
        </w:rPr>
        <w:t>oktadekenowy</w:t>
      </w:r>
      <w:proofErr w:type="spellEnd"/>
      <w:r w:rsidRPr="0016752A">
        <w:rPr>
          <w:sz w:val="24"/>
          <w:szCs w:val="24"/>
        </w:rPr>
        <w:t>)</w:t>
      </w:r>
    </w:p>
    <w:p w:rsidR="0016752A" w:rsidRPr="0016752A" w:rsidRDefault="0016752A" w:rsidP="00B91396">
      <w:pPr>
        <w:pStyle w:val="Akapitzlist"/>
        <w:spacing w:line="259" w:lineRule="auto"/>
        <w:rPr>
          <w:sz w:val="24"/>
          <w:szCs w:val="24"/>
        </w:rPr>
      </w:pPr>
    </w:p>
    <w:p w:rsidR="0016752A" w:rsidRPr="0016752A" w:rsidRDefault="0016752A" w:rsidP="00B9139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  <w:u w:val="single"/>
        </w:rPr>
        <w:t xml:space="preserve">Tłuszcze </w:t>
      </w:r>
      <w:r w:rsidRPr="0016752A">
        <w:rPr>
          <w:sz w:val="24"/>
          <w:szCs w:val="24"/>
        </w:rPr>
        <w:t>– estry gliceryny i kwasów tłuszczowych</w:t>
      </w:r>
    </w:p>
    <w:p w:rsidR="0016752A" w:rsidRPr="0016752A" w:rsidRDefault="0016752A" w:rsidP="00B9139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 xml:space="preserve">Gliceryna (glicerol, </w:t>
      </w:r>
      <w:proofErr w:type="spellStart"/>
      <w:r w:rsidRPr="0016752A">
        <w:rPr>
          <w:sz w:val="24"/>
          <w:szCs w:val="24"/>
        </w:rPr>
        <w:t>propano</w:t>
      </w:r>
      <w:proofErr w:type="spellEnd"/>
      <w:r w:rsidRPr="0016752A">
        <w:rPr>
          <w:sz w:val="24"/>
          <w:szCs w:val="24"/>
        </w:rPr>
        <w:t xml:space="preserve"> – 1,2,3,-triol)</w:t>
      </w:r>
    </w:p>
    <w:p w:rsidR="0016752A" w:rsidRPr="0016752A" w:rsidRDefault="0016752A" w:rsidP="00B91396">
      <w:pPr>
        <w:pStyle w:val="Akapitzlist"/>
        <w:spacing w:line="259" w:lineRule="auto"/>
        <w:rPr>
          <w:sz w:val="24"/>
          <w:szCs w:val="24"/>
        </w:rPr>
      </w:pPr>
      <w:r w:rsidRPr="0016752A">
        <w:rPr>
          <w:sz w:val="24"/>
          <w:szCs w:val="24"/>
        </w:rPr>
        <w:t>CH</w:t>
      </w:r>
      <w:r w:rsidRPr="0016752A">
        <w:rPr>
          <w:sz w:val="24"/>
          <w:szCs w:val="24"/>
          <w:vertAlign w:val="subscript"/>
        </w:rPr>
        <w:t>2</w:t>
      </w:r>
      <w:r w:rsidRPr="0016752A">
        <w:rPr>
          <w:sz w:val="24"/>
          <w:szCs w:val="24"/>
        </w:rPr>
        <w:t>(OH) – CH(OH )- CH</w:t>
      </w:r>
      <w:r w:rsidRPr="0016752A">
        <w:rPr>
          <w:sz w:val="24"/>
          <w:szCs w:val="24"/>
          <w:vertAlign w:val="subscript"/>
        </w:rPr>
        <w:t>2</w:t>
      </w:r>
      <w:r w:rsidRPr="0016752A">
        <w:rPr>
          <w:sz w:val="24"/>
          <w:szCs w:val="24"/>
        </w:rPr>
        <w:t>(OH)</w:t>
      </w:r>
    </w:p>
    <w:p w:rsidR="00B91396" w:rsidRDefault="00B91396" w:rsidP="00B91396"/>
    <w:p w:rsidR="00B91396" w:rsidRPr="00F13DA6" w:rsidRDefault="00B91396" w:rsidP="00B91396">
      <w:pPr>
        <w:ind w:firstLine="708"/>
        <w:rPr>
          <w:b/>
        </w:rPr>
      </w:pPr>
      <w:r w:rsidRPr="00F13DA6">
        <w:rPr>
          <w:b/>
        </w:rPr>
        <w:t xml:space="preserve">Zadanie: </w:t>
      </w:r>
      <w:r>
        <w:rPr>
          <w:b/>
        </w:rPr>
        <w:t xml:space="preserve">   - Proszę o przeczytanie materiału do tematu</w:t>
      </w:r>
      <w:r w:rsidR="006773F8">
        <w:rPr>
          <w:b/>
        </w:rPr>
        <w:t xml:space="preserve"> też z podręcznika</w:t>
      </w:r>
      <w:r>
        <w:rPr>
          <w:b/>
        </w:rPr>
        <w:t xml:space="preserve"> oraz przepisanie notatki do zeszytu.</w:t>
      </w:r>
    </w:p>
    <w:p w:rsidR="00B91396" w:rsidRDefault="00B91396" w:rsidP="00B91396">
      <w:pPr>
        <w:ind w:firstLine="708"/>
      </w:pPr>
      <w:r>
        <w:t xml:space="preserve">Proszę </w:t>
      </w:r>
      <w:r w:rsidR="006773F8">
        <w:t xml:space="preserve">także </w:t>
      </w:r>
      <w:r>
        <w:t xml:space="preserve">o nadrobienie zaległości z chemii i odesłanie ich do mnie. Przypominam adres: </w:t>
      </w:r>
      <w:hyperlink r:id="rId5" w:history="1">
        <w:r>
          <w:rPr>
            <w:rStyle w:val="Hipercze"/>
          </w:rPr>
          <w:t>stateke@op.pl</w:t>
        </w:r>
      </w:hyperlink>
      <w:r>
        <w:t xml:space="preserve"> ewentualnie proszę mnie szukać w komunikatorze</w:t>
      </w:r>
      <w:r w:rsidRPr="00F42A77">
        <w:rPr>
          <w:b/>
        </w:rPr>
        <w:t xml:space="preserve"> Messenger</w:t>
      </w:r>
      <w:r>
        <w:t xml:space="preserve">.  </w:t>
      </w:r>
    </w:p>
    <w:p w:rsidR="00F42A77" w:rsidRPr="00F42A77" w:rsidRDefault="00F42A77" w:rsidP="00B91396">
      <w:pPr>
        <w:ind w:firstLine="708"/>
        <w:rPr>
          <w:b/>
        </w:rPr>
      </w:pPr>
      <w:r w:rsidRPr="00F42A77">
        <w:rPr>
          <w:b/>
        </w:rPr>
        <w:t>Proponuję spotkanie na lekcji chemii on-lin</w:t>
      </w:r>
      <w:bookmarkStart w:id="0" w:name="_GoBack"/>
      <w:bookmarkEnd w:id="0"/>
      <w:r w:rsidRPr="00F42A77">
        <w:rPr>
          <w:b/>
        </w:rPr>
        <w:t>e w środę 6 maja</w:t>
      </w:r>
      <w:r>
        <w:rPr>
          <w:b/>
        </w:rPr>
        <w:t xml:space="preserve"> </w:t>
      </w:r>
      <w:r w:rsidRPr="00F42A77">
        <w:rPr>
          <w:b/>
        </w:rPr>
        <w:t>o godz,10 lub 11 lub 14. –proszę o kontakt</w:t>
      </w:r>
      <w:r>
        <w:rPr>
          <w:b/>
        </w:rPr>
        <w:t xml:space="preserve"> (przewodnicząc</w:t>
      </w:r>
      <w:r w:rsidR="006773F8">
        <w:rPr>
          <w:b/>
        </w:rPr>
        <w:t xml:space="preserve">ą/ -ego) i konkretną propozycję godziny. </w:t>
      </w:r>
    </w:p>
    <w:p w:rsidR="00B91396" w:rsidRDefault="00B91396" w:rsidP="00B91396">
      <w:pPr>
        <w:ind w:firstLine="708"/>
      </w:pPr>
      <w:r>
        <w:t xml:space="preserve">Trzymajcie się zdrowo. Pozdrawiam.  Ewa Statek </w:t>
      </w:r>
    </w:p>
    <w:p w:rsidR="00B91396" w:rsidRDefault="00B91396" w:rsidP="00B91396"/>
    <w:p w:rsidR="00763E2A" w:rsidRDefault="00763E2A"/>
    <w:sectPr w:rsidR="0076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0400"/>
    <w:multiLevelType w:val="hybridMultilevel"/>
    <w:tmpl w:val="54641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202CD"/>
    <w:multiLevelType w:val="hybridMultilevel"/>
    <w:tmpl w:val="AA8E9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42DA1"/>
    <w:multiLevelType w:val="hybridMultilevel"/>
    <w:tmpl w:val="C7C8CDB2"/>
    <w:lvl w:ilvl="0" w:tplc="1E9240B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96"/>
    <w:rsid w:val="0016752A"/>
    <w:rsid w:val="006773F8"/>
    <w:rsid w:val="00763E2A"/>
    <w:rsid w:val="00B91396"/>
    <w:rsid w:val="00F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2814"/>
  <w15:chartTrackingRefBased/>
  <w15:docId w15:val="{29B86771-D7C3-45E0-916B-A8F4EA8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3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13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2020-05-04T07:40:00Z</dcterms:created>
  <dcterms:modified xsi:type="dcterms:W3CDTF">2020-05-04T09:19:00Z</dcterms:modified>
</cp:coreProperties>
</file>