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31429" w14:textId="0EA5B817" w:rsidR="000950D9" w:rsidRDefault="009A2C25">
      <w:r>
        <w:t>Proszę przeglądnąć strony podręcznika 154-173 (Chipset)</w:t>
      </w:r>
    </w:p>
    <w:p w14:paraId="2B7E10F2" w14:textId="1BA2DAE8" w:rsidR="009C55CF" w:rsidRDefault="009C55CF">
      <w:r>
        <w:t>Szczególnie proszę zapoznać się z tabelami: 44.1-44.8, 45.1, 46.1-46.7.</w:t>
      </w:r>
    </w:p>
    <w:p w14:paraId="25D2E0B2" w14:textId="3163F659" w:rsidR="009C55CF" w:rsidRDefault="009C55CF">
      <w:r>
        <w:t>Tabele, które mogą być rozbudowane o nowsze informacje (Internet) proszę przesłać do oceny, wyraźnie zaznaczając innym (czerwonym) kolorem dodane informacje.</w:t>
      </w:r>
      <w:bookmarkStart w:id="0" w:name="_GoBack"/>
      <w:bookmarkEnd w:id="0"/>
    </w:p>
    <w:p w14:paraId="559733F6" w14:textId="77777777" w:rsidR="009C55CF" w:rsidRDefault="009C55CF"/>
    <w:p w14:paraId="0D05484A" w14:textId="28ED1CFE" w:rsidR="009A2C25" w:rsidRDefault="009C55CF">
      <w:r>
        <w:t xml:space="preserve"> </w:t>
      </w:r>
    </w:p>
    <w:sectPr w:rsidR="009A2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933"/>
    <w:rsid w:val="000950D9"/>
    <w:rsid w:val="009A2C25"/>
    <w:rsid w:val="009C55CF"/>
    <w:rsid w:val="00F8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76E7"/>
  <w15:chartTrackingRefBased/>
  <w15:docId w15:val="{2E17D118-7CA8-4EDA-9420-26060B9C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248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ijk</dc:creator>
  <cp:keywords/>
  <dc:description/>
  <cp:lastModifiedBy>ijk</cp:lastModifiedBy>
  <cp:revision>4</cp:revision>
  <dcterms:created xsi:type="dcterms:W3CDTF">2020-04-29T10:08:00Z</dcterms:created>
  <dcterms:modified xsi:type="dcterms:W3CDTF">2020-04-29T15:40:00Z</dcterms:modified>
</cp:coreProperties>
</file>