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9C" w:rsidRDefault="0023309C" w:rsidP="0023309C">
      <w:r>
        <w:t>K</w:t>
      </w:r>
      <w:r>
        <w:t>oronawirus3 Zadania – chemia  1B</w:t>
      </w:r>
      <w:r>
        <w:t xml:space="preserve">    27.04.20</w:t>
      </w:r>
    </w:p>
    <w:p w:rsidR="0023309C" w:rsidRDefault="0023309C" w:rsidP="0023309C">
      <w:r>
        <w:t>Witam Was Kochani.</w:t>
      </w:r>
    </w:p>
    <w:p w:rsidR="0023309C" w:rsidRDefault="0023309C" w:rsidP="0023309C">
      <w:pPr>
        <w:pStyle w:val="Bezodstpw"/>
      </w:pPr>
      <w:r>
        <w:t xml:space="preserve">Dziękuję za Wasze zaangażowanie w przygotowaniu, rozwiązaniu i przesłaniu zadań. </w:t>
      </w:r>
    </w:p>
    <w:p w:rsidR="0023309C" w:rsidRDefault="0023309C" w:rsidP="0023309C">
      <w:pPr>
        <w:pStyle w:val="Bezodstpw"/>
      </w:pPr>
      <w:r>
        <w:t xml:space="preserve">Nie zdążyłam jeszcze wszystkich poprawić, za co przepraszam,  ale to cały czas robię. </w:t>
      </w:r>
    </w:p>
    <w:p w:rsidR="0023309C" w:rsidRDefault="0023309C" w:rsidP="0023309C">
      <w:pPr>
        <w:pStyle w:val="Bezodstpw"/>
      </w:pPr>
      <w:r>
        <w:tab/>
        <w:t xml:space="preserve">Dzisiaj przesyłam Wam materiały do nowego tematu o </w:t>
      </w:r>
      <w:r>
        <w:t xml:space="preserve">reakcjach i </w:t>
      </w:r>
      <w:r>
        <w:t>nieorganicznych</w:t>
      </w:r>
      <w:r>
        <w:t xml:space="preserve"> </w:t>
      </w:r>
      <w:r>
        <w:t>związka</w:t>
      </w:r>
      <w:r>
        <w:t>ch chemicznych</w:t>
      </w:r>
      <w:r>
        <w:t xml:space="preserve">.  </w:t>
      </w:r>
    </w:p>
    <w:p w:rsidR="0023309C" w:rsidRPr="0001630F" w:rsidRDefault="0023309C" w:rsidP="0023309C">
      <w:pPr>
        <w:pStyle w:val="Bezodstpw"/>
        <w:ind w:firstLine="708"/>
      </w:pPr>
      <w:r>
        <w:t xml:space="preserve">W związku z tym, że nie wszyscy z Was  piszą zadania a ja poprawiam je powoli,  proponuję spotkanie na </w:t>
      </w:r>
      <w:r>
        <w:rPr>
          <w:b/>
        </w:rPr>
        <w:t>lekcji</w:t>
      </w:r>
      <w:r w:rsidRPr="004B790D">
        <w:rPr>
          <w:b/>
        </w:rPr>
        <w:t xml:space="preserve"> on-line</w:t>
      </w:r>
      <w:r>
        <w:t xml:space="preserve"> w programie ZOOM we wtorek</w:t>
      </w:r>
      <w:r>
        <w:rPr>
          <w:b/>
        </w:rPr>
        <w:t xml:space="preserve"> </w:t>
      </w:r>
      <w:r w:rsidRPr="0001630F">
        <w:rPr>
          <w:b/>
        </w:rPr>
        <w:t xml:space="preserve"> </w:t>
      </w:r>
      <w:r>
        <w:rPr>
          <w:b/>
        </w:rPr>
        <w:t>05</w:t>
      </w:r>
      <w:r>
        <w:rPr>
          <w:b/>
        </w:rPr>
        <w:t>. 05. o godz.11. –</w:t>
      </w:r>
      <w:r>
        <w:t xml:space="preserve"> obecność obowiązkowa. Omówię wcześniejsze zadania i przeglądniemy zadania z dzisiejszego materiału i poćwiczymy kolejne treści a ja nie będę</w:t>
      </w:r>
      <w:r>
        <w:t xml:space="preserve"> zadawać teraz pisemnych zadań</w:t>
      </w:r>
      <w:r>
        <w:t xml:space="preserve"> </w:t>
      </w:r>
      <w:r>
        <w:t xml:space="preserve">i </w:t>
      </w:r>
      <w:r>
        <w:t>czekać na maile z kolejnymi zadaniami od Was.  Proszę przygotować układ okresowy pierwiastków, zeszyt i „</w:t>
      </w:r>
      <w:proofErr w:type="spellStart"/>
      <w:r>
        <w:t>pisadło</w:t>
      </w:r>
      <w:proofErr w:type="spellEnd"/>
      <w:r>
        <w:t xml:space="preserve">” oraz przeglądnąć ten materiał. </w:t>
      </w:r>
    </w:p>
    <w:p w:rsidR="0023309C" w:rsidRDefault="0023309C" w:rsidP="0023309C">
      <w:pPr>
        <w:ind w:firstLine="708"/>
      </w:pPr>
      <w:r>
        <w:t xml:space="preserve">Jeśli nie odpowiada Wam termin to bardzo proszę o kontakt ze mną przewodniczącą / ego klasy przez komunikator Messenger. Można mnie w nim znaleźć pod moim imieniem i nazwiskiem Ewa Statek w </w:t>
      </w:r>
      <w:r>
        <w:t xml:space="preserve">razie pytań,  problemów i zmian – inne </w:t>
      </w:r>
      <w:proofErr w:type="spellStart"/>
      <w:r>
        <w:t>teminy</w:t>
      </w:r>
      <w:proofErr w:type="spellEnd"/>
      <w:r>
        <w:t xml:space="preserve"> też wchodzą w grę tylko proszę o kontakt !!!</w:t>
      </w:r>
    </w:p>
    <w:p w:rsidR="0023309C" w:rsidRDefault="0023309C" w:rsidP="0023309C">
      <w:r>
        <w:t xml:space="preserve">Uważajcie i dbajcie o siebie. Pozdrawiam Was i życzę zdrowia.   Do zobaczenia </w:t>
      </w:r>
      <w:r>
        <w:t>na ekranie</w:t>
      </w:r>
      <w:r>
        <w:t xml:space="preserve">.  </w:t>
      </w:r>
    </w:p>
    <w:p w:rsidR="0023309C" w:rsidRDefault="0023309C" w:rsidP="0023309C">
      <w:r>
        <w:t xml:space="preserve">  Ewa Statek</w:t>
      </w:r>
    </w:p>
    <w:p w:rsidR="0023309C" w:rsidRDefault="0023309C" w:rsidP="0023309C"/>
    <w:p w:rsidR="0023309C" w:rsidRDefault="0023309C" w:rsidP="0023309C">
      <w:r>
        <w:t>MATERIAŁ</w:t>
      </w:r>
      <w:r>
        <w:t xml:space="preserve"> DO LEKCJI</w:t>
      </w:r>
    </w:p>
    <w:p w:rsidR="0023309C" w:rsidRDefault="0023309C" w:rsidP="0023309C">
      <w:r>
        <w:t xml:space="preserve">Temat:   Reakcje chemiczne. </w:t>
      </w:r>
    </w:p>
    <w:p w:rsidR="0023309C" w:rsidRDefault="0023309C" w:rsidP="0023309C">
      <w:pPr>
        <w:pStyle w:val="Akapitzlist"/>
        <w:numPr>
          <w:ilvl w:val="0"/>
          <w:numId w:val="1"/>
        </w:numPr>
      </w:pPr>
      <w:r>
        <w:t>Równanie chemiczne – to zapis reakcji chemicznej:</w:t>
      </w:r>
    </w:p>
    <w:p w:rsidR="0023309C" w:rsidRDefault="0023309C" w:rsidP="0023309C">
      <w:pPr>
        <w:pStyle w:val="Akapitzlist"/>
        <w:ind w:left="1068"/>
      </w:pPr>
    </w:p>
    <w:p w:rsidR="0023309C" w:rsidRDefault="0023309C" w:rsidP="0023309C">
      <w:pPr>
        <w:pStyle w:val="Akapitzlist"/>
        <w:ind w:left="1068"/>
      </w:pPr>
      <w:r>
        <w:t xml:space="preserve">SUBSTRATY   </w:t>
      </w:r>
      <w:r>
        <w:sym w:font="Wingdings" w:char="F0E0"/>
      </w:r>
      <w:r>
        <w:t xml:space="preserve">   PRODUKTY</w:t>
      </w:r>
    </w:p>
    <w:p w:rsidR="0023309C" w:rsidRDefault="0023309C" w:rsidP="0023309C">
      <w:pPr>
        <w:pStyle w:val="Akapitzlist"/>
        <w:ind w:left="1068"/>
      </w:pPr>
    </w:p>
    <w:p w:rsidR="0023309C" w:rsidRDefault="0023309C" w:rsidP="0023309C">
      <w:pPr>
        <w:pStyle w:val="Akapitzlist"/>
        <w:ind w:left="1068"/>
      </w:pPr>
      <w:r>
        <w:t xml:space="preserve">Substraty i produkty to też </w:t>
      </w:r>
      <w:r w:rsidRPr="00921801">
        <w:rPr>
          <w:u w:val="single"/>
        </w:rPr>
        <w:t>reagenty</w:t>
      </w:r>
      <w:r>
        <w:t xml:space="preserve"> reakcji lub składniki równania chemicznego</w:t>
      </w:r>
    </w:p>
    <w:p w:rsidR="0023309C" w:rsidRDefault="0023309C" w:rsidP="0023309C">
      <w:pPr>
        <w:pStyle w:val="Akapitzlist"/>
        <w:ind w:left="1068"/>
      </w:pPr>
      <w:r>
        <w:t xml:space="preserve">Nad strzałką (lub znakiem równości) mogą </w:t>
      </w:r>
      <w:proofErr w:type="spellStart"/>
      <w:r>
        <w:t>siępojawićwarunki</w:t>
      </w:r>
      <w:proofErr w:type="spellEnd"/>
      <w:r>
        <w:t xml:space="preserve"> w których zachodzi reakcja ewentualnie informacja o katalizatorze.</w:t>
      </w:r>
    </w:p>
    <w:p w:rsidR="0023309C" w:rsidRDefault="0023309C" w:rsidP="0023309C">
      <w:pPr>
        <w:pStyle w:val="Akapitzlist"/>
        <w:ind w:left="1068"/>
      </w:pPr>
    </w:p>
    <w:p w:rsidR="0023309C" w:rsidRDefault="0023309C" w:rsidP="0023309C">
      <w:pPr>
        <w:pStyle w:val="Akapitzlist"/>
      </w:pPr>
      <w:r>
        <w:t>2.   Typy reakcji chemicznych (niektóre):</w:t>
      </w:r>
    </w:p>
    <w:p w:rsidR="0023309C" w:rsidRDefault="0023309C" w:rsidP="0023309C">
      <w:pPr>
        <w:pStyle w:val="Akapitzlist"/>
      </w:pPr>
      <w:r>
        <w:t>a).  klasyfikacja ze względu na ilość reagentów reakcji</w:t>
      </w:r>
    </w:p>
    <w:p w:rsidR="0023309C" w:rsidRDefault="0023309C" w:rsidP="0023309C">
      <w:pPr>
        <w:pStyle w:val="Akapitzlist"/>
        <w:numPr>
          <w:ilvl w:val="0"/>
          <w:numId w:val="2"/>
        </w:numPr>
      </w:pPr>
      <w:r>
        <w:t>Synteza (łączenie)</w:t>
      </w:r>
    </w:p>
    <w:p w:rsidR="0023309C" w:rsidRDefault="0023309C" w:rsidP="0023309C">
      <w:pPr>
        <w:pStyle w:val="Akapitzlist"/>
      </w:pPr>
      <w:r>
        <w:t xml:space="preserve">       A  +  B  </w:t>
      </w:r>
      <w:r>
        <w:sym w:font="Wingdings" w:char="F0E0"/>
      </w:r>
      <w:r>
        <w:t xml:space="preserve"> AB</w:t>
      </w:r>
    </w:p>
    <w:p w:rsidR="0023309C" w:rsidRPr="00921801" w:rsidRDefault="0023309C" w:rsidP="0023309C">
      <w:pPr>
        <w:pStyle w:val="Akapitzlist"/>
        <w:rPr>
          <w:sz w:val="18"/>
          <w:szCs w:val="18"/>
        </w:rPr>
      </w:pPr>
      <w:r>
        <w:t xml:space="preserve">                   </w:t>
      </w:r>
      <w:r w:rsidRPr="00921801">
        <w:rPr>
          <w:sz w:val="18"/>
          <w:szCs w:val="18"/>
        </w:rPr>
        <w:t>Powstaje 1 produkt</w:t>
      </w:r>
    </w:p>
    <w:p w:rsidR="0023309C" w:rsidRDefault="0023309C" w:rsidP="0023309C">
      <w:pPr>
        <w:pStyle w:val="Akapitzlist"/>
        <w:numPr>
          <w:ilvl w:val="0"/>
          <w:numId w:val="2"/>
        </w:numPr>
      </w:pPr>
      <w:r>
        <w:t>Analiza (rozkład)</w:t>
      </w:r>
    </w:p>
    <w:p w:rsidR="0023309C" w:rsidRDefault="0023309C" w:rsidP="0023309C">
      <w:pPr>
        <w:pStyle w:val="Bezodstpw"/>
      </w:pPr>
      <w:r>
        <w:t xml:space="preserve">                    AB </w:t>
      </w:r>
      <w:r>
        <w:sym w:font="Wingdings" w:char="F0E0"/>
      </w:r>
      <w:r>
        <w:t xml:space="preserve">  A  + B</w:t>
      </w:r>
    </w:p>
    <w:p w:rsidR="0023309C" w:rsidRPr="00921801" w:rsidRDefault="0023309C" w:rsidP="0023309C">
      <w:pPr>
        <w:pStyle w:val="Bezodstpw"/>
        <w:rPr>
          <w:sz w:val="18"/>
          <w:szCs w:val="18"/>
        </w:rPr>
      </w:pPr>
      <w:r>
        <w:t xml:space="preserve">                  </w:t>
      </w:r>
      <w:r w:rsidRPr="00921801">
        <w:rPr>
          <w:sz w:val="18"/>
          <w:szCs w:val="18"/>
        </w:rPr>
        <w:t>1 substrat</w:t>
      </w:r>
    </w:p>
    <w:p w:rsidR="0023309C" w:rsidRDefault="0023309C" w:rsidP="0023309C">
      <w:pPr>
        <w:pStyle w:val="Akapitzlist"/>
        <w:numPr>
          <w:ilvl w:val="0"/>
          <w:numId w:val="2"/>
        </w:numPr>
      </w:pPr>
      <w:r>
        <w:t>Wymiana pojedyncza</w:t>
      </w:r>
    </w:p>
    <w:p w:rsidR="0023309C" w:rsidRDefault="0023309C" w:rsidP="0023309C">
      <w:pPr>
        <w:pStyle w:val="Bezodstpw"/>
      </w:pPr>
      <w:r>
        <w:t xml:space="preserve">                     AB  +  C  </w:t>
      </w:r>
      <w:r>
        <w:sym w:font="Wingdings" w:char="F0E0"/>
      </w:r>
      <w:r>
        <w:t xml:space="preserve">   A  + CB</w:t>
      </w:r>
    </w:p>
    <w:p w:rsidR="0023309C" w:rsidRPr="00921801" w:rsidRDefault="0023309C" w:rsidP="0023309C">
      <w:pPr>
        <w:pStyle w:val="Bezodstpw"/>
        <w:rPr>
          <w:sz w:val="18"/>
          <w:szCs w:val="18"/>
        </w:rPr>
      </w:pPr>
      <w:r>
        <w:t xml:space="preserve">                </w:t>
      </w:r>
      <w:r w:rsidRPr="00921801">
        <w:rPr>
          <w:sz w:val="18"/>
          <w:szCs w:val="18"/>
        </w:rPr>
        <w:t xml:space="preserve">Pierwiastek </w:t>
      </w:r>
      <w:r>
        <w:rPr>
          <w:sz w:val="18"/>
          <w:szCs w:val="18"/>
        </w:rPr>
        <w:t>1</w:t>
      </w:r>
      <w:r w:rsidRPr="00921801">
        <w:rPr>
          <w:sz w:val="18"/>
          <w:szCs w:val="18"/>
        </w:rPr>
        <w:t>+ związekchemiczny</w:t>
      </w:r>
      <w:r>
        <w:rPr>
          <w:sz w:val="18"/>
          <w:szCs w:val="18"/>
        </w:rPr>
        <w:t>1=pierwiastek2 +związek chem.2</w:t>
      </w:r>
    </w:p>
    <w:p w:rsidR="0023309C" w:rsidRDefault="0023309C" w:rsidP="0023309C">
      <w:pPr>
        <w:pStyle w:val="Akapitzlist"/>
        <w:numPr>
          <w:ilvl w:val="0"/>
          <w:numId w:val="2"/>
        </w:numPr>
      </w:pPr>
      <w:r>
        <w:t>Wymiana podwójna</w:t>
      </w:r>
    </w:p>
    <w:p w:rsidR="0023309C" w:rsidRDefault="0023309C" w:rsidP="0023309C">
      <w:pPr>
        <w:pStyle w:val="Bezodstpw"/>
      </w:pPr>
      <w:r>
        <w:t xml:space="preserve">                    AB  +  CD  </w:t>
      </w:r>
      <w:r>
        <w:sym w:font="Wingdings" w:char="F0E0"/>
      </w:r>
      <w:r>
        <w:t xml:space="preserve">  AD  +  CB</w:t>
      </w:r>
    </w:p>
    <w:p w:rsidR="0023309C" w:rsidRDefault="0023309C" w:rsidP="0023309C">
      <w:pPr>
        <w:pStyle w:val="Bezodstpw"/>
        <w:rPr>
          <w:sz w:val="18"/>
          <w:szCs w:val="18"/>
        </w:rPr>
      </w:pPr>
      <w:r w:rsidRPr="0093487B">
        <w:rPr>
          <w:sz w:val="18"/>
          <w:szCs w:val="18"/>
        </w:rPr>
        <w:t xml:space="preserve">                   2 związk</w:t>
      </w:r>
      <w:r>
        <w:rPr>
          <w:sz w:val="18"/>
          <w:szCs w:val="18"/>
        </w:rPr>
        <w:t xml:space="preserve">i </w:t>
      </w:r>
      <w:r w:rsidRPr="0093487B">
        <w:rPr>
          <w:sz w:val="18"/>
          <w:szCs w:val="18"/>
        </w:rPr>
        <w:t>chemiczne dają 2</w:t>
      </w:r>
      <w:r>
        <w:rPr>
          <w:sz w:val="18"/>
          <w:szCs w:val="18"/>
        </w:rPr>
        <w:t xml:space="preserve"> </w:t>
      </w:r>
      <w:r w:rsidRPr="0093487B">
        <w:rPr>
          <w:sz w:val="18"/>
          <w:szCs w:val="18"/>
        </w:rPr>
        <w:t xml:space="preserve">inne </w:t>
      </w:r>
      <w:proofErr w:type="spellStart"/>
      <w:r w:rsidRPr="0093487B">
        <w:rPr>
          <w:sz w:val="18"/>
          <w:szCs w:val="18"/>
        </w:rPr>
        <w:t>zwiazk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93487B">
        <w:rPr>
          <w:sz w:val="18"/>
          <w:szCs w:val="18"/>
        </w:rPr>
        <w:t>ichemiczne</w:t>
      </w:r>
      <w:proofErr w:type="spellEnd"/>
    </w:p>
    <w:p w:rsidR="0023309C" w:rsidRPr="0093487B" w:rsidRDefault="0023309C" w:rsidP="0023309C">
      <w:pPr>
        <w:pStyle w:val="Bezodstpw"/>
        <w:rPr>
          <w:sz w:val="18"/>
          <w:szCs w:val="18"/>
        </w:rPr>
      </w:pPr>
    </w:p>
    <w:p w:rsidR="0023309C" w:rsidRDefault="0023309C" w:rsidP="0023309C">
      <w:pPr>
        <w:pStyle w:val="Akapitzlist"/>
      </w:pPr>
      <w:r>
        <w:lastRenderedPageBreak/>
        <w:t xml:space="preserve">b). ze wzgl. na odwracalność reakcji </w:t>
      </w:r>
    </w:p>
    <w:p w:rsidR="0023309C" w:rsidRDefault="0023309C" w:rsidP="0023309C">
      <w:pPr>
        <w:pStyle w:val="Akapitzlist"/>
        <w:numPr>
          <w:ilvl w:val="0"/>
          <w:numId w:val="2"/>
        </w:numPr>
      </w:pPr>
      <w:r>
        <w:t>odwracalne</w:t>
      </w:r>
    </w:p>
    <w:p w:rsidR="0023309C" w:rsidRDefault="0023309C" w:rsidP="0023309C">
      <w:pPr>
        <w:pStyle w:val="Akapitzlist"/>
        <w:numPr>
          <w:ilvl w:val="0"/>
          <w:numId w:val="2"/>
        </w:numPr>
      </w:pPr>
      <w:r>
        <w:t xml:space="preserve">nieodwracalne </w:t>
      </w:r>
    </w:p>
    <w:p w:rsidR="0023309C" w:rsidRDefault="0023309C" w:rsidP="0023309C">
      <w:r>
        <w:t xml:space="preserve">              c). inny podział:</w:t>
      </w:r>
    </w:p>
    <w:p w:rsidR="0023309C" w:rsidRPr="0093487B" w:rsidRDefault="0023309C" w:rsidP="0023309C">
      <w:pPr>
        <w:pStyle w:val="Akapitzlist"/>
        <w:numPr>
          <w:ilvl w:val="1"/>
          <w:numId w:val="3"/>
        </w:numPr>
      </w:pPr>
      <w:r w:rsidRPr="0093487B">
        <w:t>reakcje utleniania i redukcji (REDOX)</w:t>
      </w:r>
    </w:p>
    <w:p w:rsidR="0023309C" w:rsidRDefault="0023309C" w:rsidP="0023309C">
      <w:pPr>
        <w:pStyle w:val="Akapitzlist"/>
        <w:numPr>
          <w:ilvl w:val="1"/>
          <w:numId w:val="3"/>
        </w:numPr>
      </w:pPr>
      <w:r w:rsidRPr="0093487B">
        <w:t xml:space="preserve">reakcje nie będące reakcjami </w:t>
      </w:r>
      <w:proofErr w:type="spellStart"/>
      <w:r w:rsidRPr="0093487B">
        <w:t>redox</w:t>
      </w:r>
      <w:proofErr w:type="spellEnd"/>
    </w:p>
    <w:p w:rsidR="0023309C" w:rsidRDefault="0023309C" w:rsidP="0023309C">
      <w:r>
        <w:t xml:space="preserve">              </w:t>
      </w:r>
    </w:p>
    <w:p w:rsidR="0023309C" w:rsidRDefault="0023309C" w:rsidP="0023309C"/>
    <w:p w:rsidR="0023309C" w:rsidRDefault="0023309C" w:rsidP="0023309C">
      <w:r>
        <w:t xml:space="preserve">   Zadanie</w:t>
      </w:r>
      <w:r>
        <w:t xml:space="preserve">:  </w:t>
      </w:r>
    </w:p>
    <w:p w:rsidR="0023309C" w:rsidRPr="002D7670" w:rsidRDefault="0023309C" w:rsidP="0023309C">
      <w:pPr>
        <w:pStyle w:val="Akapitzlist"/>
        <w:numPr>
          <w:ilvl w:val="0"/>
          <w:numId w:val="4"/>
        </w:numPr>
        <w:rPr>
          <w:i/>
        </w:rPr>
      </w:pPr>
      <w:r>
        <w:t xml:space="preserve">Proszę uzgodnić następujące równania reakcji oraz określić ich typ </w:t>
      </w:r>
      <w:r w:rsidRPr="0093487B">
        <w:rPr>
          <w:i/>
        </w:rPr>
        <w:t>(analiza, synteza,</w:t>
      </w:r>
      <w:r>
        <w:rPr>
          <w:i/>
        </w:rPr>
        <w:t xml:space="preserve"> </w:t>
      </w:r>
      <w:r w:rsidRPr="0093487B">
        <w:rPr>
          <w:i/>
        </w:rPr>
        <w:t>wymiana pojedyncza, wymiana podwójna</w:t>
      </w:r>
      <w:r>
        <w:rPr>
          <w:i/>
        </w:rPr>
        <w:t xml:space="preserve"> </w:t>
      </w:r>
      <w:r w:rsidRPr="0093487B">
        <w:rPr>
          <w:i/>
        </w:rPr>
        <w:t>)</w:t>
      </w:r>
      <w:r>
        <w:rPr>
          <w:i/>
        </w:rPr>
        <w:t xml:space="preserve"> </w:t>
      </w:r>
      <w:r w:rsidRPr="002D7670">
        <w:t>uzgadniając</w:t>
      </w:r>
      <w:r>
        <w:t xml:space="preserve"> </w:t>
      </w:r>
      <w:r w:rsidRPr="002D7670">
        <w:t>tabelę:</w:t>
      </w:r>
    </w:p>
    <w:p w:rsidR="0023309C" w:rsidRDefault="0023309C" w:rsidP="0023309C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2D7670">
        <w:rPr>
          <w:rFonts w:ascii="Calibri" w:hAnsi="Calibri" w:cs="Calibri"/>
        </w:rPr>
        <w:t xml:space="preserve"> N</w:t>
      </w:r>
      <w:r w:rsidRPr="002D7670">
        <w:rPr>
          <w:rFonts w:ascii="Calibri" w:hAnsi="Calibri" w:cs="Calibri"/>
          <w:vertAlign w:val="subscript"/>
        </w:rPr>
        <w:t>2</w:t>
      </w:r>
      <w:r w:rsidRPr="002D7670">
        <w:rPr>
          <w:rFonts w:ascii="Calibri" w:hAnsi="Calibri" w:cs="Calibri"/>
        </w:rPr>
        <w:t>O</w:t>
      </w:r>
      <w:r w:rsidRPr="002D7670">
        <w:rPr>
          <w:rFonts w:ascii="Calibri" w:hAnsi="Calibri" w:cs="Calibri"/>
          <w:vertAlign w:val="subscript"/>
        </w:rPr>
        <w:t>5</w:t>
      </w:r>
      <w:r w:rsidRPr="002D7670">
        <w:rPr>
          <w:rFonts w:ascii="Calibri" w:hAnsi="Calibri" w:cs="Calibri"/>
        </w:rPr>
        <w:t xml:space="preserve">  +  H</w:t>
      </w:r>
      <w:r w:rsidRPr="002D7670">
        <w:rPr>
          <w:rFonts w:ascii="Calibri" w:hAnsi="Calibri" w:cs="Calibri"/>
          <w:vertAlign w:val="subscript"/>
        </w:rPr>
        <w:t>2</w:t>
      </w:r>
      <w:r w:rsidRPr="002D7670">
        <w:rPr>
          <w:rFonts w:ascii="Calibri" w:hAnsi="Calibri" w:cs="Calibri"/>
        </w:rPr>
        <w:t>O  =  HNO</w:t>
      </w:r>
      <w:r w:rsidRPr="002D7670">
        <w:rPr>
          <w:rFonts w:ascii="Calibri" w:hAnsi="Calibri" w:cs="Calibri"/>
          <w:vertAlign w:val="subscript"/>
        </w:rPr>
        <w:t>3</w:t>
      </w:r>
    </w:p>
    <w:p w:rsidR="0023309C" w:rsidRPr="002D7670" w:rsidRDefault="0023309C" w:rsidP="0023309C">
      <w:pPr>
        <w:spacing w:after="0" w:line="240" w:lineRule="auto"/>
        <w:ind w:left="900"/>
        <w:rPr>
          <w:rFonts w:ascii="Calibri" w:hAnsi="Calibri" w:cs="Calibri"/>
        </w:rPr>
      </w:pPr>
    </w:p>
    <w:p w:rsidR="0023309C" w:rsidRDefault="0023309C" w:rsidP="0023309C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2D7670">
        <w:rPr>
          <w:rFonts w:ascii="Calibri" w:hAnsi="Calibri" w:cs="Calibri"/>
        </w:rPr>
        <w:t xml:space="preserve"> Ca  +  H</w:t>
      </w:r>
      <w:r w:rsidRPr="002D7670">
        <w:rPr>
          <w:rFonts w:ascii="Calibri" w:hAnsi="Calibri" w:cs="Calibri"/>
          <w:vertAlign w:val="subscript"/>
        </w:rPr>
        <w:t>2</w:t>
      </w:r>
      <w:r w:rsidRPr="002D7670">
        <w:rPr>
          <w:rFonts w:ascii="Calibri" w:hAnsi="Calibri" w:cs="Calibri"/>
        </w:rPr>
        <w:t>O  =  Ca(OH)</w:t>
      </w:r>
      <w:r w:rsidRPr="002D7670">
        <w:rPr>
          <w:rFonts w:ascii="Calibri" w:hAnsi="Calibri" w:cs="Calibri"/>
          <w:vertAlign w:val="subscript"/>
        </w:rPr>
        <w:t>2</w:t>
      </w:r>
      <w:r w:rsidRPr="002D7670">
        <w:rPr>
          <w:rFonts w:ascii="Calibri" w:hAnsi="Calibri" w:cs="Calibri"/>
        </w:rPr>
        <w:t xml:space="preserve">  +  H</w:t>
      </w:r>
      <w:r w:rsidRPr="002D7670">
        <w:rPr>
          <w:rFonts w:ascii="Calibri" w:hAnsi="Calibri" w:cs="Calibri"/>
          <w:vertAlign w:val="subscript"/>
        </w:rPr>
        <w:t>2</w:t>
      </w:r>
    </w:p>
    <w:p w:rsidR="0023309C" w:rsidRPr="002D7670" w:rsidRDefault="0023309C" w:rsidP="0023309C">
      <w:pPr>
        <w:spacing w:after="0" w:line="240" w:lineRule="auto"/>
        <w:rPr>
          <w:rFonts w:ascii="Calibri" w:hAnsi="Calibri" w:cs="Calibri"/>
        </w:rPr>
      </w:pPr>
    </w:p>
    <w:p w:rsidR="0023309C" w:rsidRDefault="0023309C" w:rsidP="0023309C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2D7670">
        <w:rPr>
          <w:rFonts w:ascii="Calibri" w:hAnsi="Calibri" w:cs="Calibri"/>
        </w:rPr>
        <w:t xml:space="preserve"> Mg  +  HCl  =  MgCl</w:t>
      </w:r>
      <w:r w:rsidRPr="002D7670">
        <w:rPr>
          <w:rFonts w:ascii="Calibri" w:hAnsi="Calibri" w:cs="Calibri"/>
          <w:vertAlign w:val="subscript"/>
        </w:rPr>
        <w:t xml:space="preserve">2  </w:t>
      </w:r>
      <w:r w:rsidRPr="002D7670">
        <w:rPr>
          <w:rFonts w:ascii="Calibri" w:hAnsi="Calibri" w:cs="Calibri"/>
        </w:rPr>
        <w:t>+  H</w:t>
      </w:r>
      <w:r w:rsidRPr="002D7670">
        <w:rPr>
          <w:rFonts w:ascii="Calibri" w:hAnsi="Calibri" w:cs="Calibri"/>
          <w:vertAlign w:val="subscript"/>
        </w:rPr>
        <w:t>2</w:t>
      </w:r>
    </w:p>
    <w:p w:rsidR="0023309C" w:rsidRPr="002D7670" w:rsidRDefault="0023309C" w:rsidP="0023309C">
      <w:pPr>
        <w:spacing w:after="0" w:line="240" w:lineRule="auto"/>
        <w:rPr>
          <w:rFonts w:ascii="Calibri" w:hAnsi="Calibri" w:cs="Calibri"/>
        </w:rPr>
      </w:pPr>
    </w:p>
    <w:p w:rsidR="0023309C" w:rsidRDefault="0023309C" w:rsidP="0023309C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2D7670">
        <w:rPr>
          <w:rFonts w:ascii="Calibri" w:hAnsi="Calibri" w:cs="Calibri"/>
        </w:rPr>
        <w:t xml:space="preserve"> Ca(OH)</w:t>
      </w:r>
      <w:r w:rsidRPr="002D7670">
        <w:rPr>
          <w:rFonts w:ascii="Calibri" w:hAnsi="Calibri" w:cs="Calibri"/>
          <w:vertAlign w:val="subscript"/>
        </w:rPr>
        <w:t>2</w:t>
      </w:r>
      <w:r w:rsidRPr="002D7670">
        <w:rPr>
          <w:rFonts w:ascii="Calibri" w:hAnsi="Calibri" w:cs="Calibri"/>
        </w:rPr>
        <w:t xml:space="preserve">  +  H</w:t>
      </w:r>
      <w:r w:rsidRPr="002D7670">
        <w:rPr>
          <w:rFonts w:ascii="Calibri" w:hAnsi="Calibri" w:cs="Calibri"/>
          <w:vertAlign w:val="subscript"/>
        </w:rPr>
        <w:t>3</w:t>
      </w:r>
      <w:r w:rsidRPr="002D7670">
        <w:rPr>
          <w:rFonts w:ascii="Calibri" w:hAnsi="Calibri" w:cs="Calibri"/>
        </w:rPr>
        <w:t>PO</w:t>
      </w:r>
      <w:r w:rsidRPr="002D7670">
        <w:rPr>
          <w:rFonts w:ascii="Calibri" w:hAnsi="Calibri" w:cs="Calibri"/>
          <w:vertAlign w:val="subscript"/>
        </w:rPr>
        <w:t>4</w:t>
      </w:r>
      <w:r w:rsidRPr="002D7670">
        <w:rPr>
          <w:rFonts w:ascii="Calibri" w:hAnsi="Calibri" w:cs="Calibri"/>
        </w:rPr>
        <w:t xml:space="preserve">  =  Ca</w:t>
      </w:r>
      <w:r w:rsidRPr="002D7670">
        <w:rPr>
          <w:rFonts w:ascii="Calibri" w:hAnsi="Calibri" w:cs="Calibri"/>
          <w:vertAlign w:val="subscript"/>
        </w:rPr>
        <w:t>3</w:t>
      </w:r>
      <w:r w:rsidRPr="002D7670">
        <w:rPr>
          <w:rFonts w:ascii="Calibri" w:hAnsi="Calibri" w:cs="Calibri"/>
        </w:rPr>
        <w:t>(PO</w:t>
      </w:r>
      <w:r w:rsidRPr="002D7670">
        <w:rPr>
          <w:rFonts w:ascii="Calibri" w:hAnsi="Calibri" w:cs="Calibri"/>
          <w:vertAlign w:val="subscript"/>
        </w:rPr>
        <w:t>4</w:t>
      </w:r>
      <w:r w:rsidRPr="002D7670">
        <w:rPr>
          <w:rFonts w:ascii="Calibri" w:hAnsi="Calibri" w:cs="Calibri"/>
        </w:rPr>
        <w:t>)</w:t>
      </w:r>
      <w:r w:rsidRPr="002D7670">
        <w:rPr>
          <w:rFonts w:ascii="Calibri" w:hAnsi="Calibri" w:cs="Calibri"/>
          <w:vertAlign w:val="subscript"/>
        </w:rPr>
        <w:t>2</w:t>
      </w:r>
      <w:r w:rsidRPr="002D7670">
        <w:rPr>
          <w:rFonts w:ascii="Calibri" w:hAnsi="Calibri" w:cs="Calibri"/>
        </w:rPr>
        <w:t xml:space="preserve">  +  H</w:t>
      </w:r>
      <w:r w:rsidRPr="002D7670">
        <w:rPr>
          <w:rFonts w:ascii="Calibri" w:hAnsi="Calibri" w:cs="Calibri"/>
          <w:vertAlign w:val="subscript"/>
        </w:rPr>
        <w:t>2</w:t>
      </w:r>
      <w:r w:rsidRPr="002D7670">
        <w:rPr>
          <w:rFonts w:ascii="Calibri" w:hAnsi="Calibri" w:cs="Calibri"/>
        </w:rPr>
        <w:t>O</w:t>
      </w:r>
    </w:p>
    <w:p w:rsidR="0023309C" w:rsidRPr="002D7670" w:rsidRDefault="0023309C" w:rsidP="0023309C">
      <w:pPr>
        <w:spacing w:after="0" w:line="240" w:lineRule="auto"/>
        <w:rPr>
          <w:rFonts w:ascii="Calibri" w:hAnsi="Calibri" w:cs="Calibri"/>
        </w:rPr>
      </w:pPr>
    </w:p>
    <w:p w:rsidR="0023309C" w:rsidRDefault="0023309C" w:rsidP="0023309C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lang w:val="en-US"/>
        </w:rPr>
      </w:pPr>
      <w:r w:rsidRPr="002D7670">
        <w:rPr>
          <w:rFonts w:ascii="Calibri" w:hAnsi="Calibri" w:cs="Calibri"/>
        </w:rPr>
        <w:t xml:space="preserve"> </w:t>
      </w:r>
      <w:r w:rsidRPr="002D7670">
        <w:rPr>
          <w:rFonts w:ascii="Calibri" w:hAnsi="Calibri" w:cs="Calibri"/>
          <w:lang w:val="en-US"/>
        </w:rPr>
        <w:t>CaCO</w:t>
      </w:r>
      <w:r w:rsidRPr="002D7670">
        <w:rPr>
          <w:rFonts w:ascii="Calibri" w:hAnsi="Calibri" w:cs="Calibri"/>
          <w:vertAlign w:val="subscript"/>
          <w:lang w:val="en-US"/>
        </w:rPr>
        <w:t>3</w:t>
      </w:r>
      <w:r w:rsidRPr="002D7670">
        <w:rPr>
          <w:rFonts w:ascii="Calibri" w:hAnsi="Calibri" w:cs="Calibri"/>
          <w:lang w:val="en-US"/>
        </w:rPr>
        <w:t xml:space="preserve"> = </w:t>
      </w:r>
      <w:proofErr w:type="spellStart"/>
      <w:r w:rsidRPr="002D7670">
        <w:rPr>
          <w:rFonts w:ascii="Calibri" w:hAnsi="Calibri" w:cs="Calibri"/>
          <w:lang w:val="en-US"/>
        </w:rPr>
        <w:t>CaO</w:t>
      </w:r>
      <w:proofErr w:type="spellEnd"/>
      <w:r w:rsidRPr="002D7670">
        <w:rPr>
          <w:rFonts w:ascii="Calibri" w:hAnsi="Calibri" w:cs="Calibri"/>
          <w:lang w:val="en-US"/>
        </w:rPr>
        <w:t xml:space="preserve">  + CO</w:t>
      </w:r>
      <w:r w:rsidRPr="002D7670">
        <w:rPr>
          <w:rFonts w:ascii="Calibri" w:hAnsi="Calibri" w:cs="Calibri"/>
          <w:vertAlign w:val="subscript"/>
          <w:lang w:val="en-US"/>
        </w:rPr>
        <w:t>2</w:t>
      </w:r>
    </w:p>
    <w:p w:rsidR="0023309C" w:rsidRPr="002D7670" w:rsidRDefault="0023309C" w:rsidP="0023309C">
      <w:pPr>
        <w:spacing w:after="0" w:line="240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:rsidR="0023309C" w:rsidRPr="002D7670" w:rsidRDefault="0023309C" w:rsidP="0023309C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lang w:val="en-US"/>
        </w:rPr>
      </w:pPr>
      <w:r w:rsidRPr="002D7670">
        <w:rPr>
          <w:rFonts w:ascii="Calibri" w:hAnsi="Calibri" w:cs="Calibri"/>
          <w:lang w:val="en-US"/>
        </w:rPr>
        <w:t>BaCl</w:t>
      </w:r>
      <w:r w:rsidRPr="002D7670">
        <w:rPr>
          <w:rFonts w:ascii="Calibri" w:hAnsi="Calibri" w:cs="Calibri"/>
          <w:vertAlign w:val="subscript"/>
          <w:lang w:val="en-US"/>
        </w:rPr>
        <w:t>2</w:t>
      </w:r>
      <w:r w:rsidRPr="002D7670">
        <w:rPr>
          <w:rFonts w:ascii="Calibri" w:hAnsi="Calibri" w:cs="Calibri"/>
          <w:lang w:val="en-US"/>
        </w:rPr>
        <w:t xml:space="preserve">   +  </w:t>
      </w:r>
      <w:proofErr w:type="spellStart"/>
      <w:r w:rsidRPr="002D7670">
        <w:rPr>
          <w:rFonts w:ascii="Calibri" w:hAnsi="Calibri" w:cs="Calibri"/>
          <w:lang w:val="en-US"/>
        </w:rPr>
        <w:t>NaOH</w:t>
      </w:r>
      <w:proofErr w:type="spellEnd"/>
      <w:r w:rsidRPr="002D7670">
        <w:rPr>
          <w:rFonts w:ascii="Calibri" w:hAnsi="Calibri" w:cs="Calibri"/>
          <w:lang w:val="en-US"/>
        </w:rPr>
        <w:t xml:space="preserve">  =    Ba(OH)</w:t>
      </w:r>
      <w:r w:rsidRPr="002D7670">
        <w:rPr>
          <w:rFonts w:ascii="Calibri" w:hAnsi="Calibri" w:cs="Calibri"/>
          <w:vertAlign w:val="subscript"/>
          <w:lang w:val="en-US"/>
        </w:rPr>
        <w:t xml:space="preserve">2  </w:t>
      </w:r>
      <w:r w:rsidRPr="002D7670">
        <w:rPr>
          <w:rFonts w:ascii="Calibri" w:hAnsi="Calibri" w:cs="Calibri"/>
          <w:lang w:val="en-US"/>
        </w:rPr>
        <w:t xml:space="preserve">  +  </w:t>
      </w:r>
      <w:proofErr w:type="spellStart"/>
      <w:r w:rsidRPr="002D7670">
        <w:rPr>
          <w:rFonts w:ascii="Calibri" w:hAnsi="Calibri" w:cs="Calibri"/>
          <w:lang w:val="en-US"/>
        </w:rPr>
        <w:t>NaCl</w:t>
      </w:r>
      <w:proofErr w:type="spellEnd"/>
      <w:r w:rsidRPr="002D7670">
        <w:rPr>
          <w:rFonts w:ascii="Calibri" w:hAnsi="Calibri" w:cs="Calibri"/>
          <w:vertAlign w:val="superscript"/>
          <w:lang w:val="en-US"/>
        </w:rPr>
        <w:t xml:space="preserve">                          </w:t>
      </w:r>
    </w:p>
    <w:p w:rsidR="0023309C" w:rsidRPr="002D7670" w:rsidRDefault="0023309C" w:rsidP="0023309C">
      <w:pPr>
        <w:ind w:left="900"/>
        <w:rPr>
          <w:rFonts w:ascii="Calibri" w:hAnsi="Calibri" w:cs="Calibri"/>
          <w:lang w:val="en-US"/>
        </w:rPr>
      </w:pPr>
    </w:p>
    <w:tbl>
      <w:tblPr>
        <w:tblStyle w:val="Tabela-Siatka"/>
        <w:tblW w:w="8820" w:type="dxa"/>
        <w:tblInd w:w="108" w:type="dxa"/>
        <w:tblLook w:val="01E0" w:firstRow="1" w:lastRow="1" w:firstColumn="1" w:lastColumn="1" w:noHBand="0" w:noVBand="0"/>
      </w:tblPr>
      <w:tblGrid>
        <w:gridCol w:w="2195"/>
        <w:gridCol w:w="2303"/>
        <w:gridCol w:w="2303"/>
        <w:gridCol w:w="2019"/>
      </w:tblGrid>
      <w:tr w:rsidR="0023309C" w:rsidRPr="002D7670" w:rsidTr="00DC478E">
        <w:tc>
          <w:tcPr>
            <w:tcW w:w="2195" w:type="dxa"/>
          </w:tcPr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  <w:r w:rsidRPr="002D7670">
              <w:rPr>
                <w:rFonts w:ascii="Calibri" w:hAnsi="Calibri" w:cs="Calibri"/>
                <w:sz w:val="22"/>
                <w:szCs w:val="22"/>
              </w:rPr>
              <w:t>Reakcje syntezy</w:t>
            </w:r>
          </w:p>
        </w:tc>
        <w:tc>
          <w:tcPr>
            <w:tcW w:w="2303" w:type="dxa"/>
          </w:tcPr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  <w:r w:rsidRPr="002D7670">
              <w:rPr>
                <w:rFonts w:ascii="Calibri" w:hAnsi="Calibri" w:cs="Calibri"/>
                <w:sz w:val="22"/>
                <w:szCs w:val="22"/>
              </w:rPr>
              <w:t>Reakcje analizy</w:t>
            </w:r>
          </w:p>
        </w:tc>
        <w:tc>
          <w:tcPr>
            <w:tcW w:w="2303" w:type="dxa"/>
          </w:tcPr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  <w:r w:rsidRPr="002D7670">
              <w:rPr>
                <w:rFonts w:ascii="Calibri" w:hAnsi="Calibri" w:cs="Calibri"/>
                <w:sz w:val="22"/>
                <w:szCs w:val="22"/>
              </w:rPr>
              <w:t>Reakcje wymiany pojedynczej</w:t>
            </w:r>
          </w:p>
        </w:tc>
        <w:tc>
          <w:tcPr>
            <w:tcW w:w="2019" w:type="dxa"/>
          </w:tcPr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  <w:r w:rsidRPr="002D7670">
              <w:rPr>
                <w:rFonts w:ascii="Calibri" w:hAnsi="Calibri" w:cs="Calibri"/>
                <w:sz w:val="22"/>
                <w:szCs w:val="22"/>
              </w:rPr>
              <w:t>Reakcje wymiany podwójnej</w:t>
            </w:r>
          </w:p>
        </w:tc>
      </w:tr>
      <w:tr w:rsidR="0023309C" w:rsidRPr="002D7670" w:rsidTr="00DC478E">
        <w:tc>
          <w:tcPr>
            <w:tcW w:w="2195" w:type="dxa"/>
          </w:tcPr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9" w:type="dxa"/>
          </w:tcPr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3309C" w:rsidRPr="002D7670" w:rsidRDefault="0023309C" w:rsidP="00DC4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3309C" w:rsidRPr="002D7670" w:rsidRDefault="0023309C" w:rsidP="0023309C">
      <w:pPr>
        <w:rPr>
          <w:i/>
        </w:rPr>
      </w:pPr>
    </w:p>
    <w:p w:rsidR="007025DE" w:rsidRDefault="007025DE"/>
    <w:sectPr w:rsidR="0070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703"/>
    <w:multiLevelType w:val="hybridMultilevel"/>
    <w:tmpl w:val="9A727826"/>
    <w:lvl w:ilvl="0" w:tplc="041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027A3"/>
    <w:multiLevelType w:val="hybridMultilevel"/>
    <w:tmpl w:val="154EA8BA"/>
    <w:lvl w:ilvl="0" w:tplc="E826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7276FB"/>
    <w:multiLevelType w:val="hybridMultilevel"/>
    <w:tmpl w:val="78CA747A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4DC70171"/>
    <w:multiLevelType w:val="hybridMultilevel"/>
    <w:tmpl w:val="09FA4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C5CB0"/>
    <w:multiLevelType w:val="hybridMultilevel"/>
    <w:tmpl w:val="1BEE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9C"/>
    <w:rsid w:val="0023309C"/>
    <w:rsid w:val="0070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4AB7"/>
  <w15:chartTrackingRefBased/>
  <w15:docId w15:val="{121C1026-111A-4B13-9397-784CE733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30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309C"/>
    <w:pPr>
      <w:ind w:left="720"/>
      <w:contextualSpacing/>
    </w:pPr>
  </w:style>
  <w:style w:type="table" w:styleId="Tabela-Siatka">
    <w:name w:val="Table Grid"/>
    <w:basedOn w:val="Standardowy"/>
    <w:rsid w:val="0023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2020-04-27T16:26:00Z</dcterms:created>
  <dcterms:modified xsi:type="dcterms:W3CDTF">2020-04-27T16:35:00Z</dcterms:modified>
</cp:coreProperties>
</file>