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F11A25" w:rsidRDefault="00F11A25" w:rsidP="00F11A25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„Odprawa posłów greckich” J. Kochanowskiego- najstarsza polska tragedia </w:t>
      </w:r>
    </w:p>
    <w:p w:rsidR="00F11A25" w:rsidRP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>1. Akcja i bohaterowie „Odprawy…”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Konflikt racji w tragedii Kochanowskiego.</w:t>
      </w:r>
    </w:p>
    <w:p w:rsidR="00F11A25" w:rsidRP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„Odprawa…” jako tragedia klasyczna.</w:t>
      </w:r>
      <w:bookmarkStart w:id="0" w:name="_GoBack"/>
      <w:bookmarkEnd w:id="0"/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Treny J. Kochanowskiego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Geneza „Trenów” Kochanowskiego.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stoickiej), „Trenu X” i „Trenu XI” (kryzys religijny).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Konsolacja , czyli pocieszenie w „Trenie XIX”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F81C79" w:rsidRDefault="00F81C79" w:rsidP="00F8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„Psałterz Dawidów” Kochanowskiego i jego znaczenie.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 i interpretacja  psalmu 13 i 47 w tłumaczeniu J. Kochanowskiego.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4E1880" w:rsidRDefault="004E1880" w:rsidP="004E188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880" w:rsidRPr="008E610F" w:rsidRDefault="004E1880" w:rsidP="004E1880">
      <w:pPr>
        <w:rPr>
          <w:rFonts w:ascii="Times New Roman" w:hAnsi="Times New Roman" w:cs="Times New Roman"/>
          <w:b/>
          <w:sz w:val="24"/>
          <w:szCs w:val="24"/>
        </w:rPr>
      </w:pPr>
      <w:r w:rsidRPr="008E610F">
        <w:rPr>
          <w:rFonts w:ascii="Times New Roman" w:hAnsi="Times New Roman" w:cs="Times New Roman"/>
          <w:b/>
          <w:sz w:val="24"/>
          <w:szCs w:val="24"/>
        </w:rPr>
        <w:t>IX Pieśni J. Kochanowskiego cd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Analiza i interpretacja  wybranych pieśni Kochanowskiego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„Niezwykłym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 (topos „nie wszystek umrę”)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„Pieśń o spustoszeniu Podola” („Wieczna sromota…”).</w:t>
      </w:r>
    </w:p>
    <w:p w:rsidR="008E610F" w:rsidRPr="00AE447A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Humanizm „Pieśni” Kochanowskiego.</w:t>
      </w:r>
    </w:p>
    <w:p w:rsidR="008E610F" w:rsidRPr="00AE447A" w:rsidRDefault="008E610F" w:rsidP="004E1880">
      <w:pPr>
        <w:rPr>
          <w:rFonts w:ascii="Times New Roman" w:hAnsi="Times New Roman" w:cs="Times New Roman"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8E610F" w:rsidRDefault="00AE447A" w:rsidP="008E610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>:</w:t>
      </w: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Pieśni J.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AE447A">
        <w:rPr>
          <w:rFonts w:ascii="Times New Roman" w:hAnsi="Times New Roman" w:cs="Times New Roman"/>
          <w:sz w:val="24"/>
          <w:szCs w:val="24"/>
        </w:rPr>
        <w:t>1. Cechy gatunkowe pieśni.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 wybranych pieśni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„Czego chcesz od nas, Panie”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„Chcemy sobie być radzi”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</w:t>
      </w:r>
      <w:r>
        <w:rPr>
          <w:rFonts w:ascii="Times New Roman" w:hAnsi="Times New Roman" w:cs="Times New Roman"/>
          <w:sz w:val="24"/>
          <w:szCs w:val="24"/>
        </w:rPr>
        <w:t>ku pytania i polecenia do tekstów</w:t>
      </w:r>
      <w:r w:rsidR="003D0C1F">
        <w:rPr>
          <w:rFonts w:ascii="Times New Roman" w:hAnsi="Times New Roman" w:cs="Times New Roman"/>
          <w:sz w:val="24"/>
          <w:szCs w:val="24"/>
        </w:rPr>
        <w:t>.</w:t>
      </w:r>
    </w:p>
    <w:p w:rsidR="003D0C1F" w:rsidRPr="00AE447A" w:rsidRDefault="003D0C1F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2FF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361C30" w:rsidRPr="008F0ACD" w:rsidRDefault="00361C30" w:rsidP="00361C3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Renesans- wprowadzenie do epoki.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361C30" w:rsidRPr="008F0ACD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J. Kochanowskiego (człowiek renesansu, 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C30" w:rsidRPr="008F0ACD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  <w:r w:rsidRPr="008F0A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utworów literackich ( w tym mitów, opowieści biblijnych, wierszy lirycznych itp.) zainteresował Cię najbardziej ? Uzasadnij swój wybór.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361C30" w:rsidRP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</w:p>
    <w:p w:rsidR="001E1992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powstania „Rozmowy mistrza Polikarpa ze Śmiercią”.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„Rozmowa mistrza Polikarpa ze Śmiercią”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1D02FD"/>
    <w:rsid w:val="001E1992"/>
    <w:rsid w:val="00361C30"/>
    <w:rsid w:val="003C46EF"/>
    <w:rsid w:val="003D0C1F"/>
    <w:rsid w:val="004E1880"/>
    <w:rsid w:val="005C0512"/>
    <w:rsid w:val="0061339F"/>
    <w:rsid w:val="00710342"/>
    <w:rsid w:val="007B72FA"/>
    <w:rsid w:val="007C009A"/>
    <w:rsid w:val="008A5DC3"/>
    <w:rsid w:val="008E610F"/>
    <w:rsid w:val="00911EA2"/>
    <w:rsid w:val="009F5B8F"/>
    <w:rsid w:val="00AE447A"/>
    <w:rsid w:val="00C92811"/>
    <w:rsid w:val="00D54565"/>
    <w:rsid w:val="00D5658D"/>
    <w:rsid w:val="00EB32FF"/>
    <w:rsid w:val="00F007C3"/>
    <w:rsid w:val="00F11A25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CE54-4AC3-4418-9DEE-E9329BCE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19</cp:revision>
  <dcterms:created xsi:type="dcterms:W3CDTF">2020-03-17T09:32:00Z</dcterms:created>
  <dcterms:modified xsi:type="dcterms:W3CDTF">2020-04-26T19:31:00Z</dcterms:modified>
</cp:coreProperties>
</file>