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Klasa 1I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Firelflies :)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Moi drodzy, czas na gramatykę: Wyrażenia czasów przyszłych.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W języku angielskim przyszłośc można wyrazić na wiele sposobów. Teraz przypomniecie sobie podstawowe trzy sposoby: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single"/>
          <w:em w:val="none"/>
        </w:rPr>
        <w:t>Future Simple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: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I will tell you all about the future.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                     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I won’t tell you all about the future.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                     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Will I tell you all about the future?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                    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What will I tell you about the future?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Używamy gdy podjęlismy decyzję w chwili mówienia i nie planowaliśmy jej wcześniej. Wychodzi to całkowicie od nas i nie mamy na to dowodów. Ten czas lubi słówka:  </w:t>
      </w:r>
      <w:r>
        <w:rPr>
          <w:rFonts w:eastAsia="Calibri" w:cs="Times New Roman" w:ascii="Bitstream Vera Sans" w:hAnsi="Bitstream Vera Sans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hope, promise, suppose, guess, believe, think, am sure…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single"/>
          <w:em w:val="none"/>
        </w:rPr>
        <w:t>“</w:t>
      </w:r>
      <w:r>
        <w:rPr>
          <w:rFonts w:eastAsia="Calibri" w:cs="Times New Roman" w:ascii="Bitstream Vera Sans" w:hAnsi="Bitstream Vera Sans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single"/>
          <w:em w:val="none"/>
        </w:rPr>
        <w:t>be going to”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– fraza do określenia przyszłości która niestety nie doczekała się miana czasu. Najczęściej tłumaczona na : </w:t>
      </w:r>
      <w:r>
        <w:rPr>
          <w:rFonts w:eastAsia="Calibri" w:cs="Times New Roman" w:ascii="Bitstream Vera Sans" w:hAnsi="Bitstream Vera Sans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zamierzam/wszystko na to wskazuje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:    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I am going to tell you all about the future.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                  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I am not going to tell you all about the future.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                 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Am I going to tell you all about the future?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                 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What am I going to tell you?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I czas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single"/>
          <w:em w:val="none"/>
        </w:rPr>
        <w:t>Present Continuous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. Czas teraźniejszy ciągły jest używany do określania przyszłości zaplanowanej na sto procent. Tak jak w języku polskim: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Jadę na Ibizę w sierpniu!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To plany na wakacje na sto procent. Nie dzieje się to w chwili mówienia ale stanie się w zaplanowanej przyszłości.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I tak na przykład: 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I am telling you all about the future on our lesson next week.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I am not telling you all about the future on our lesson next week.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Am I telling you all about the future on our lesson next week?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What am I telling you about on our lesson next week?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ab/>
        <w:t xml:space="preserve">W podręczniku na stronie 52 znajdziecie słuchankę gdzie dwie osoby planuja przyjęcie. Kożystając z konta na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MyEnglishLab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przesłuchajcie jej</w:t>
        <w:br/>
        <w:t xml:space="preserve"> i na jej podstawie uzupełnijcie tabelkę w zadaniu 3. W ramach sprawdzenia wiadomości proszę uzupełnijcie zadanie: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Student’s book: p.52 ex: 4 &amp; 5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Workbook: p 52 ex: 2,3 $ 5 – zadane też na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MyEnglishLab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Zadania sprawdzimy na lekcji on-line więc nie wysyłajcie odpowiedzi na maila.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*Dla osób chętnych na dwa plusy ++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Student’s book: p.126, ex: 1,2 &amp; 3</w:t>
      </w:r>
    </w:p>
    <w:p>
      <w:pPr>
        <w:pStyle w:val="BeehiveLTTitel"/>
        <w:spacing w:lineRule="auto" w:line="480"/>
        <w:jc w:val="left"/>
        <w:rPr/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I to wyślijcie na maila: </w:t>
      </w:r>
      <w:hyperlink r:id="rId2">
        <w:r>
          <w:rPr>
            <w:rStyle w:val="InternetLink"/>
            <w:rFonts w:eastAsia="Calibri" w:cs="Times New Roman" w:ascii="Bitstream Vera Sans" w:hAnsi="Bitstream Vera Sans"/>
            <w:b w:val="false"/>
            <w:i w:val="false"/>
            <w:strike w:val="false"/>
            <w:dstrike w:val="false"/>
            <w:outline w:val="false"/>
            <w:shadow w:val="false"/>
            <w:color w:val="000000"/>
            <w:spacing w:val="0"/>
            <w:kern w:val="2"/>
            <w:sz w:val="26"/>
            <w:szCs w:val="26"/>
            <w:u w:val="none"/>
            <w:em w:val="none"/>
          </w:rPr>
          <w:t>wojtaszewskadorotaanna@gmail.com</w:t>
        </w:r>
      </w:hyperlink>
      <w:r>
        <w:rPr>
          <w:rStyle w:val="InternetLink"/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</w:t>
      </w:r>
      <w:r>
        <w:rPr>
          <w:rStyle w:val="InternetLink"/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termin: 29.04.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W tytule wpiszcie: Zadanie ++ 126 / Imię i nazwisko.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sz w:val="26"/>
          <w:szCs w:val="26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Pozdrawiam serdecznie :)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sz w:val="26"/>
          <w:szCs w:val="26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P.S. WAŻNE! Prezentacja specjalnie dla was. Zapoznajcie się i zróbcie zadanie umieszczone na końcu sami dla siebie w woli sprawdzenia. * Zapytama o to!</w:t>
      </w:r>
    </w:p>
    <w:sectPr>
      <w:type w:val="nextPage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angal">
    <w:charset w:val="01"/>
    <w:family w:val="roman"/>
    <w:pitch w:val="variable"/>
  </w:font>
  <w:font w:name="Noto Sans">
    <w:charset w:val="01"/>
    <w:family w:val="roman"/>
    <w:pitch w:val="variable"/>
  </w:font>
  <w:font w:name="Droid Sans Devanagari">
    <w:charset w:val="01"/>
    <w:family w:val="roman"/>
    <w:pitch w:val="variable"/>
  </w:font>
  <w:font w:name="Bitstream Vera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LONormal"/>
    <w:qFormat/>
    <w:pPr>
      <w:suppressAutoHyphens w:val="false"/>
    </w:pPr>
    <w:rPr/>
  </w:style>
  <w:style w:type="paragraph" w:styleId="Heading1">
    <w:name w:val="Heading 1"/>
    <w:basedOn w:val="LONormal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LONormal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LONormal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LONormal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LONormal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LONormal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LONormal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LONormal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LONormal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InternetLink">
    <w:name w:val="Hyperlink"/>
    <w:qFormat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ListParagraph">
    <w:name w:val="List Paragraph"/>
    <w:basedOn w:val="LONormal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kern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LONormal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LONormal"/>
    <w:qFormat/>
    <w:pPr>
      <w:spacing w:before="200" w:after="200"/>
    </w:pPr>
    <w:rPr>
      <w:sz w:val="24"/>
    </w:rPr>
  </w:style>
  <w:style w:type="paragraph" w:styleId="Quote">
    <w:name w:val="Quote"/>
    <w:basedOn w:val="LONormal"/>
    <w:qFormat/>
    <w:pPr>
      <w:ind w:left="720" w:right="720" w:hanging="0"/>
    </w:pPr>
    <w:rPr>
      <w:i/>
    </w:rPr>
  </w:style>
  <w:style w:type="paragraph" w:styleId="IntenseQuote">
    <w:name w:val="Intense Quote"/>
    <w:basedOn w:val="LO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LONormal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LONormal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>
    <w:name w:val="Footnote Text"/>
    <w:basedOn w:val="LONormal"/>
    <w:qFormat/>
    <w:pPr>
      <w:spacing w:lineRule="auto" w:line="240" w:before="0" w:after="40"/>
    </w:pPr>
    <w:rPr>
      <w:sz w:val="18"/>
    </w:rPr>
  </w:style>
  <w:style w:type="paragraph" w:styleId="Contents1">
    <w:name w:val="TOC 1"/>
    <w:basedOn w:val="LONormal"/>
    <w:qFormat/>
    <w:pPr>
      <w:spacing w:before="0" w:after="57"/>
      <w:ind w:left="0" w:right="0" w:hanging="0"/>
    </w:pPr>
    <w:rPr/>
  </w:style>
  <w:style w:type="paragraph" w:styleId="Contents2">
    <w:name w:val="TOC 2"/>
    <w:basedOn w:val="LONormal"/>
    <w:qFormat/>
    <w:pPr>
      <w:spacing w:before="0" w:after="57"/>
      <w:ind w:left="283" w:right="0" w:hanging="0"/>
    </w:pPr>
    <w:rPr/>
  </w:style>
  <w:style w:type="paragraph" w:styleId="Contents3">
    <w:name w:val="TOC 3"/>
    <w:basedOn w:val="LONormal"/>
    <w:qFormat/>
    <w:pPr>
      <w:spacing w:before="0" w:after="57"/>
      <w:ind w:left="567" w:right="0" w:hanging="0"/>
    </w:pPr>
    <w:rPr/>
  </w:style>
  <w:style w:type="paragraph" w:styleId="Contents4">
    <w:name w:val="TOC 4"/>
    <w:basedOn w:val="LONormal"/>
    <w:qFormat/>
    <w:pPr>
      <w:spacing w:before="0" w:after="57"/>
      <w:ind w:left="850" w:right="0" w:hanging="0"/>
    </w:pPr>
    <w:rPr/>
  </w:style>
  <w:style w:type="paragraph" w:styleId="Contents5">
    <w:name w:val="TOC 5"/>
    <w:basedOn w:val="LONormal"/>
    <w:qFormat/>
    <w:pPr>
      <w:spacing w:before="0" w:after="57"/>
      <w:ind w:left="1134" w:right="0" w:hanging="0"/>
    </w:pPr>
    <w:rPr/>
  </w:style>
  <w:style w:type="paragraph" w:styleId="Contents6">
    <w:name w:val="TOC 6"/>
    <w:basedOn w:val="LONormal"/>
    <w:qFormat/>
    <w:pPr>
      <w:spacing w:before="0" w:after="57"/>
      <w:ind w:left="1417" w:right="0" w:hanging="0"/>
    </w:pPr>
    <w:rPr/>
  </w:style>
  <w:style w:type="paragraph" w:styleId="Contents7">
    <w:name w:val="TOC 7"/>
    <w:basedOn w:val="LONormal"/>
    <w:qFormat/>
    <w:pPr>
      <w:spacing w:before="0" w:after="57"/>
      <w:ind w:left="1701" w:right="0" w:hanging="0"/>
    </w:pPr>
    <w:rPr/>
  </w:style>
  <w:style w:type="paragraph" w:styleId="Contents8">
    <w:name w:val="TOC 8"/>
    <w:basedOn w:val="LONormal"/>
    <w:qFormat/>
    <w:pPr>
      <w:spacing w:before="0" w:after="57"/>
      <w:ind w:left="1984" w:right="0" w:hanging="0"/>
    </w:pPr>
    <w:rPr/>
  </w:style>
  <w:style w:type="paragraph" w:styleId="Contents9">
    <w:name w:val="TOC 9"/>
    <w:basedOn w:val="LONormal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kern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kern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suppressAutoHyphens w:val="true"/>
      <w:overflowPunct w:val="false"/>
      <w:bidi w:val="0"/>
      <w:spacing w:lineRule="auto" w:line="240" w:before="283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suppressAutoHyphens w:val="true"/>
      <w:overflowPunct w:val="fals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suppressAutoHyphens w:val="true"/>
      <w:overflowPunct w:val="fals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suppressAutoHyphens w:val="true"/>
      <w:overflowPunct w:val="fals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suppressAutoHyphens w:val="true"/>
      <w:overflowPunct w:val="false"/>
      <w:bidi w:val="0"/>
      <w:spacing w:lineRule="auto" w:line="240" w:before="0" w:after="159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suppressAutoHyphens w:val="true"/>
      <w:overflowPunct w:val="false"/>
      <w:bidi w:val="0"/>
      <w:spacing w:lineRule="auto" w:line="240" w:before="0" w:after="212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suppressAutoHyphens w:val="true"/>
      <w:overflowPunct w:val="fals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suppressAutoHyphens w:val="true"/>
      <w:overflowPunct w:val="false"/>
      <w:bidi w:val="0"/>
      <w:spacing w:lineRule="auto" w:line="240" w:before="0" w:after="159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suppressAutoHyphens w:val="true"/>
      <w:overflowPunct w:val="fals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ojtaszewskadorotaann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LibreOffice/6.4.2.2$Linux_X86_64 LibreOffice_project/40$Build-2</Application>
  <Pages>2</Pages>
  <Words>380</Words>
  <Characters>1871</Characters>
  <CharactersWithSpaces>2362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2020-04-23T21:23:06Z</dcterms:modified>
  <cp:revision>11</cp:revision>
  <dc:subject/>
  <dc:title/>
</cp:coreProperties>
</file>