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1E" w:rsidRDefault="00B26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730B60" w:rsidRDefault="00B26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poleceń</w:t>
      </w:r>
      <w:r w:rsidR="0073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zasygnalizujcie tylko </w:t>
      </w:r>
      <w:r w:rsidR="00730B60">
        <w:rPr>
          <w:rFonts w:ascii="Times New Roman" w:hAnsi="Times New Roman" w:cs="Times New Roman"/>
          <w:sz w:val="24"/>
          <w:szCs w:val="24"/>
        </w:rPr>
        <w:t xml:space="preserve"> informacją</w:t>
      </w:r>
      <w:r>
        <w:rPr>
          <w:rFonts w:ascii="Times New Roman" w:hAnsi="Times New Roman" w:cs="Times New Roman"/>
          <w:sz w:val="24"/>
          <w:szCs w:val="24"/>
        </w:rPr>
        <w:t>. Prześlijcie ją wraz z zadaniem znajdującym si</w:t>
      </w:r>
      <w:r w:rsidR="007E5C93">
        <w:rPr>
          <w:rFonts w:ascii="Times New Roman" w:hAnsi="Times New Roman" w:cs="Times New Roman"/>
          <w:sz w:val="24"/>
          <w:szCs w:val="24"/>
        </w:rPr>
        <w:t>ę na końcu mojej wypowiedzi do 22</w:t>
      </w:r>
      <w:r>
        <w:rPr>
          <w:rFonts w:ascii="Times New Roman" w:hAnsi="Times New Roman" w:cs="Times New Roman"/>
          <w:sz w:val="24"/>
          <w:szCs w:val="24"/>
        </w:rPr>
        <w:t xml:space="preserve"> kwietnia.</w:t>
      </w:r>
      <w:r w:rsidR="007E5C93">
        <w:rPr>
          <w:rFonts w:ascii="Times New Roman" w:hAnsi="Times New Roman" w:cs="Times New Roman"/>
          <w:sz w:val="24"/>
          <w:szCs w:val="24"/>
        </w:rPr>
        <w:t xml:space="preserve"> To zadanie nie zostało przesłane we właściwym czasie w wyniku pomyłki . Przepraszam Was za zamieszanie. B. Kowalska</w:t>
      </w:r>
    </w:p>
    <w:p w:rsidR="00B2621E" w:rsidRDefault="00B26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korzystać z wszelkich dostępnych źródeł, w tym z Internetu.</w:t>
      </w:r>
    </w:p>
    <w:p w:rsidR="00730B60" w:rsidRDefault="00730B60">
      <w:pPr>
        <w:rPr>
          <w:rFonts w:ascii="Times New Roman" w:hAnsi="Times New Roman" w:cs="Times New Roman"/>
          <w:sz w:val="24"/>
          <w:szCs w:val="24"/>
        </w:rPr>
      </w:pPr>
    </w:p>
    <w:p w:rsidR="005E004B" w:rsidRDefault="006D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15ED6">
        <w:rPr>
          <w:rFonts w:ascii="Times New Roman" w:hAnsi="Times New Roman" w:cs="Times New Roman"/>
          <w:b/>
          <w:sz w:val="24"/>
          <w:szCs w:val="24"/>
        </w:rPr>
        <w:t>Świat myśli J. Kochanowskiego</w:t>
      </w:r>
      <w:r w:rsidR="00B15ED6" w:rsidRPr="00B15ED6">
        <w:rPr>
          <w:rFonts w:ascii="Times New Roman" w:hAnsi="Times New Roman" w:cs="Times New Roman"/>
          <w:b/>
          <w:sz w:val="24"/>
          <w:szCs w:val="24"/>
        </w:rPr>
        <w:t xml:space="preserve"> na podstawie</w:t>
      </w:r>
      <w:r w:rsidRPr="00B1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D6">
        <w:rPr>
          <w:rFonts w:ascii="Times New Roman" w:hAnsi="Times New Roman" w:cs="Times New Roman"/>
          <w:b/>
          <w:i/>
          <w:sz w:val="24"/>
          <w:szCs w:val="24"/>
        </w:rPr>
        <w:t xml:space="preserve"> Pieśni</w:t>
      </w:r>
      <w:r w:rsidR="00010A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10AAF">
        <w:rPr>
          <w:rFonts w:ascii="Times New Roman" w:hAnsi="Times New Roman" w:cs="Times New Roman"/>
          <w:sz w:val="24"/>
          <w:szCs w:val="24"/>
        </w:rPr>
        <w:t>.</w:t>
      </w:r>
    </w:p>
    <w:p w:rsidR="00730B60" w:rsidRDefault="00730B60">
      <w:pPr>
        <w:rPr>
          <w:rFonts w:ascii="Times New Roman" w:hAnsi="Times New Roman" w:cs="Times New Roman"/>
          <w:sz w:val="24"/>
          <w:szCs w:val="24"/>
        </w:rPr>
      </w:pPr>
    </w:p>
    <w:p w:rsidR="006D313B" w:rsidRDefault="00730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21E">
        <w:rPr>
          <w:rFonts w:ascii="Times New Roman" w:hAnsi="Times New Roman" w:cs="Times New Roman"/>
          <w:b/>
          <w:sz w:val="24"/>
          <w:szCs w:val="24"/>
        </w:rPr>
        <w:t>I.</w:t>
      </w:r>
      <w:r w:rsidR="006D313B">
        <w:rPr>
          <w:rFonts w:ascii="Times New Roman" w:hAnsi="Times New Roman" w:cs="Times New Roman"/>
          <w:sz w:val="24"/>
          <w:szCs w:val="24"/>
        </w:rPr>
        <w:t>Przeczytaj</w:t>
      </w:r>
      <w:proofErr w:type="spellEnd"/>
      <w:r w:rsidR="006D313B">
        <w:rPr>
          <w:rFonts w:ascii="Times New Roman" w:hAnsi="Times New Roman" w:cs="Times New Roman"/>
          <w:sz w:val="24"/>
          <w:szCs w:val="24"/>
        </w:rPr>
        <w:t xml:space="preserve"> </w:t>
      </w:r>
      <w:r w:rsidR="006D313B">
        <w:rPr>
          <w:rFonts w:ascii="Times New Roman" w:hAnsi="Times New Roman" w:cs="Times New Roman"/>
          <w:i/>
          <w:sz w:val="24"/>
          <w:szCs w:val="24"/>
        </w:rPr>
        <w:t xml:space="preserve">Pieśń XXIV </w:t>
      </w:r>
      <w:r w:rsidR="006D313B">
        <w:rPr>
          <w:rFonts w:ascii="Times New Roman" w:hAnsi="Times New Roman" w:cs="Times New Roman"/>
          <w:sz w:val="24"/>
          <w:szCs w:val="24"/>
        </w:rPr>
        <w:t>J. Kochanowskiego (podręcznik, str.34) i odpowiedz na następujące pytania:</w:t>
      </w:r>
    </w:p>
    <w:p w:rsidR="006D313B" w:rsidRDefault="006D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1.Kto jest podmiotem lirycznym?</w:t>
      </w:r>
      <w:r w:rsidR="00010AAF">
        <w:rPr>
          <w:rFonts w:ascii="Times New Roman" w:hAnsi="Times New Roman" w:cs="Times New Roman"/>
          <w:sz w:val="24"/>
          <w:szCs w:val="24"/>
        </w:rPr>
        <w:t xml:space="preserve"> Do kogo kieruje</w:t>
      </w:r>
      <w:r>
        <w:rPr>
          <w:rFonts w:ascii="Times New Roman" w:hAnsi="Times New Roman" w:cs="Times New Roman"/>
          <w:sz w:val="24"/>
          <w:szCs w:val="24"/>
        </w:rPr>
        <w:t xml:space="preserve"> swą wypowiedź?</w:t>
      </w:r>
      <w:r w:rsidR="00B15ED6">
        <w:rPr>
          <w:rFonts w:ascii="Times New Roman" w:hAnsi="Times New Roman" w:cs="Times New Roman"/>
          <w:sz w:val="24"/>
          <w:szCs w:val="24"/>
        </w:rPr>
        <w:t xml:space="preserve"> Jakie relacje łączą podmiot liryczny z adresatem?</w:t>
      </w:r>
    </w:p>
    <w:p w:rsidR="00B15ED6" w:rsidRDefault="006D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Jaka koncepcja artysty została ukazana w pieśni? Czym różni się od tej, która obowiązywała w średniowieczu? </w:t>
      </w:r>
    </w:p>
    <w:p w:rsidR="006D313B" w:rsidRDefault="00B1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3.Jaki sens ma przemiana artysty w łabędzia?</w:t>
      </w:r>
      <w:r w:rsidR="006D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3B" w:rsidRDefault="006D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Wypisz cytaty, które nawiązują do słów Horacego</w:t>
      </w:r>
      <w:r w:rsidR="00010AAF">
        <w:rPr>
          <w:rFonts w:ascii="Times New Roman" w:hAnsi="Times New Roman" w:cs="Times New Roman"/>
          <w:sz w:val="24"/>
          <w:szCs w:val="24"/>
        </w:rPr>
        <w:t xml:space="preserve">: </w:t>
      </w:r>
      <w:r w:rsidR="00010AAF">
        <w:rPr>
          <w:rFonts w:ascii="Times New Roman" w:hAnsi="Times New Roman" w:cs="Times New Roman"/>
          <w:i/>
          <w:sz w:val="24"/>
          <w:szCs w:val="24"/>
        </w:rPr>
        <w:t xml:space="preserve">non </w:t>
      </w:r>
      <w:proofErr w:type="spellStart"/>
      <w:r w:rsidR="00010AAF">
        <w:rPr>
          <w:rFonts w:ascii="Times New Roman" w:hAnsi="Times New Roman" w:cs="Times New Roman"/>
          <w:i/>
          <w:sz w:val="24"/>
          <w:szCs w:val="24"/>
        </w:rPr>
        <w:t>omnis</w:t>
      </w:r>
      <w:proofErr w:type="spellEnd"/>
      <w:r w:rsidR="00010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0AAF">
        <w:rPr>
          <w:rFonts w:ascii="Times New Roman" w:hAnsi="Times New Roman" w:cs="Times New Roman"/>
          <w:i/>
          <w:sz w:val="24"/>
          <w:szCs w:val="24"/>
        </w:rPr>
        <w:t>moriar</w:t>
      </w:r>
      <w:proofErr w:type="spellEnd"/>
      <w:r w:rsidR="00010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AA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F">
        <w:rPr>
          <w:rFonts w:ascii="Times New Roman" w:hAnsi="Times New Roman" w:cs="Times New Roman"/>
          <w:i/>
          <w:sz w:val="24"/>
          <w:szCs w:val="24"/>
        </w:rPr>
        <w:t>exegi</w:t>
      </w:r>
      <w:proofErr w:type="spellEnd"/>
      <w:r w:rsidR="00010A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0AAF">
        <w:rPr>
          <w:rFonts w:ascii="Times New Roman" w:hAnsi="Times New Roman" w:cs="Times New Roman"/>
          <w:i/>
          <w:sz w:val="24"/>
          <w:szCs w:val="24"/>
        </w:rPr>
        <w:t>monumentum</w:t>
      </w:r>
      <w:proofErr w:type="spellEnd"/>
      <w:r w:rsidR="00010AAF">
        <w:rPr>
          <w:rFonts w:ascii="Times New Roman" w:hAnsi="Times New Roman" w:cs="Times New Roman"/>
          <w:i/>
          <w:sz w:val="24"/>
          <w:szCs w:val="24"/>
        </w:rPr>
        <w:t>.</w:t>
      </w:r>
      <w:r w:rsidR="00010AAF">
        <w:rPr>
          <w:rFonts w:ascii="Times New Roman" w:hAnsi="Times New Roman" w:cs="Times New Roman"/>
          <w:sz w:val="24"/>
          <w:szCs w:val="24"/>
        </w:rPr>
        <w:t xml:space="preserve"> Przypomnij sobie utwór Horacego omawiany w semestrze I.</w:t>
      </w:r>
    </w:p>
    <w:p w:rsidR="00730B60" w:rsidRPr="00B2621E" w:rsidRDefault="00730B60" w:rsidP="00730B60">
      <w:pPr>
        <w:rPr>
          <w:rFonts w:ascii="Times New Roman" w:hAnsi="Times New Roman" w:cs="Times New Roman"/>
          <w:b/>
          <w:sz w:val="24"/>
          <w:szCs w:val="24"/>
        </w:rPr>
      </w:pPr>
    </w:p>
    <w:p w:rsidR="00730B60" w:rsidRDefault="00730B60" w:rsidP="00730B60">
      <w:pPr>
        <w:rPr>
          <w:rFonts w:ascii="Times New Roman" w:hAnsi="Times New Roman" w:cs="Times New Roman"/>
          <w:sz w:val="24"/>
          <w:szCs w:val="24"/>
        </w:rPr>
      </w:pPr>
      <w:r w:rsidRPr="00B2621E">
        <w:rPr>
          <w:rFonts w:ascii="Times New Roman" w:hAnsi="Times New Roman" w:cs="Times New Roman"/>
          <w:b/>
          <w:sz w:val="24"/>
          <w:szCs w:val="24"/>
        </w:rPr>
        <w:t>II.</w:t>
      </w:r>
      <w:r w:rsidRPr="00730B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i/>
          <w:sz w:val="24"/>
          <w:szCs w:val="24"/>
        </w:rPr>
        <w:t xml:space="preserve">Pieśń V </w:t>
      </w:r>
      <w:r>
        <w:rPr>
          <w:rFonts w:ascii="Times New Roman" w:hAnsi="Times New Roman" w:cs="Times New Roman"/>
          <w:sz w:val="24"/>
          <w:szCs w:val="24"/>
        </w:rPr>
        <w:t>J. Kochanowskiego (podręcznik, str.35-36) i odpowiedz na pytania (od 1-5) znajdujące się pod tekstem.</w:t>
      </w:r>
    </w:p>
    <w:p w:rsidR="00730B60" w:rsidRDefault="00730B60" w:rsidP="00730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 uwagę na definicję pojęcia </w:t>
      </w:r>
      <w:r w:rsidRPr="00730B60">
        <w:rPr>
          <w:rFonts w:ascii="Times New Roman" w:hAnsi="Times New Roman" w:cs="Times New Roman"/>
          <w:b/>
          <w:sz w:val="24"/>
          <w:szCs w:val="24"/>
        </w:rPr>
        <w:t>ironia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0B60">
        <w:rPr>
          <w:rFonts w:ascii="Times New Roman" w:hAnsi="Times New Roman" w:cs="Times New Roman"/>
          <w:sz w:val="24"/>
          <w:szCs w:val="24"/>
        </w:rPr>
        <w:t>Zapisz ją koniecznie w zeszycie.</w:t>
      </w:r>
    </w:p>
    <w:p w:rsidR="00730B60" w:rsidRDefault="00730B60" w:rsidP="00730B60">
      <w:pPr>
        <w:rPr>
          <w:rFonts w:ascii="Times New Roman" w:hAnsi="Times New Roman"/>
          <w:sz w:val="20"/>
          <w:szCs w:val="20"/>
        </w:rPr>
      </w:pPr>
    </w:p>
    <w:p w:rsidR="00730B60" w:rsidRDefault="00730B60">
      <w:pPr>
        <w:rPr>
          <w:rFonts w:ascii="Times New Roman" w:hAnsi="Times New Roman" w:cs="Times New Roman"/>
          <w:b/>
          <w:sz w:val="24"/>
          <w:szCs w:val="24"/>
        </w:rPr>
      </w:pPr>
      <w:r w:rsidRPr="00730B60">
        <w:rPr>
          <w:rFonts w:ascii="Times New Roman" w:hAnsi="Times New Roman" w:cs="Times New Roman"/>
          <w:b/>
          <w:sz w:val="24"/>
          <w:szCs w:val="24"/>
        </w:rPr>
        <w:t>Zadanie do przesłania:</w:t>
      </w:r>
    </w:p>
    <w:p w:rsidR="00730B60" w:rsidRDefault="00730B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pieśni J. Kochanowskiego przemawiają do młodego człowieka z XXI wieku?</w:t>
      </w:r>
    </w:p>
    <w:p w:rsidR="00730B60" w:rsidRPr="00730B60" w:rsidRDefault="00730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Zredaguj spójną odpowiedź liczącą 10 zdań.</w:t>
      </w:r>
    </w:p>
    <w:sectPr w:rsidR="00730B60" w:rsidRPr="00730B60" w:rsidSect="005E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6D313B"/>
    <w:rsid w:val="00010AAF"/>
    <w:rsid w:val="005E004B"/>
    <w:rsid w:val="006D313B"/>
    <w:rsid w:val="00730B60"/>
    <w:rsid w:val="007E5C93"/>
    <w:rsid w:val="00B15ED6"/>
    <w:rsid w:val="00B2448E"/>
    <w:rsid w:val="00B2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2020-04-15T14:50:00Z</dcterms:created>
  <dcterms:modified xsi:type="dcterms:W3CDTF">2020-04-15T14:50:00Z</dcterms:modified>
</cp:coreProperties>
</file>