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C66" w:rsidRPr="00CB40DB" w:rsidRDefault="00CB40DB">
      <w:pPr>
        <w:rPr>
          <w:rFonts w:ascii="Times New Roman" w:hAnsi="Times New Roman" w:cs="Times New Roman"/>
        </w:rPr>
      </w:pPr>
      <w:r w:rsidRPr="00CB40DB">
        <w:rPr>
          <w:rFonts w:ascii="Times New Roman" w:hAnsi="Times New Roman" w:cs="Times New Roman"/>
        </w:rPr>
        <w:t>WOK 07.04.2020</w:t>
      </w:r>
    </w:p>
    <w:p w:rsidR="00CB40DB" w:rsidRPr="00973AAB" w:rsidRDefault="00CB40DB" w:rsidP="00973A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AB">
        <w:rPr>
          <w:rFonts w:ascii="Times New Roman" w:hAnsi="Times New Roman" w:cs="Times New Roman"/>
          <w:b/>
          <w:sz w:val="28"/>
          <w:szCs w:val="28"/>
        </w:rPr>
        <w:t>Temat: Fotografia – siła pojedynczego obrazu</w:t>
      </w:r>
    </w:p>
    <w:p w:rsidR="00CB40DB" w:rsidRDefault="00CB40DB">
      <w:pPr>
        <w:rPr>
          <w:rFonts w:ascii="Times New Roman" w:hAnsi="Times New Roman" w:cs="Times New Roman"/>
        </w:rPr>
      </w:pPr>
      <w:r w:rsidRPr="00CB40DB">
        <w:rPr>
          <w:rFonts w:ascii="Times New Roman" w:hAnsi="Times New Roman" w:cs="Times New Roman"/>
        </w:rPr>
        <w:t>Na po</w:t>
      </w:r>
      <w:r>
        <w:rPr>
          <w:rFonts w:ascii="Times New Roman" w:hAnsi="Times New Roman" w:cs="Times New Roman"/>
        </w:rPr>
        <w:t>dstawie poniższych treści, proszę stworzyć notatkę w zeszycie</w:t>
      </w:r>
    </w:p>
    <w:p w:rsidR="00CB40DB" w:rsidRDefault="00CB40DB">
      <w:pPr>
        <w:rPr>
          <w:rFonts w:ascii="Times New Roman" w:hAnsi="Times New Roman" w:cs="Times New Roman"/>
        </w:rPr>
      </w:pPr>
    </w:p>
    <w:p w:rsidR="00CB40DB" w:rsidRDefault="00CB40DB" w:rsidP="00CB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Fotografowanie w obecnych czasach stało się codziennością. Dziś fotografia jest także dziedziną sztuki.</w:t>
      </w:r>
    </w:p>
    <w:p w:rsidR="00CF5A81" w:rsidRDefault="00CF5A81" w:rsidP="00CB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Krótka historia fotografii</w:t>
      </w: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279000"/>
            <wp:effectExtent l="0" t="0" r="0" b="8255"/>
            <wp:docPr id="1" name="Obraz 1" descr="C:\Users\ewfu\Downloads\IMG_20200406_2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IMG_20200406_225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</w:p>
    <w:p w:rsidR="00CF5A81" w:rsidRDefault="000866B4" w:rsidP="000866B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Fotografia współczesna datuje się od połowy XX wieku</w:t>
      </w:r>
    </w:p>
    <w:p w:rsidR="000866B4" w:rsidRDefault="000866B4" w:rsidP="000866B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Główne cechy współczesnej fotografii to :</w:t>
      </w: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-przenikanie się fotografii czystej i kreatywnej</w:t>
      </w: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-zatarcie granic między fotografią użytkową, dokumentalną i  artystyczną</w:t>
      </w: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-powrót fotografii do technik analogowych (negatywy i slajdy)</w:t>
      </w:r>
    </w:p>
    <w:p w:rsidR="000866B4" w:rsidRDefault="000866B4" w:rsidP="000866B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-powszechność zarówno czarno </w:t>
      </w:r>
      <w:r w:rsidR="000C562A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białej</w:t>
      </w:r>
      <w:r w:rsidR="000C562A">
        <w:rPr>
          <w:rFonts w:ascii="Times New Roman" w:hAnsi="Times New Roman" w:cs="Times New Roman"/>
        </w:rPr>
        <w:t>, jak i kolorowej techniki</w:t>
      </w:r>
    </w:p>
    <w:p w:rsidR="000C562A" w:rsidRDefault="000C562A" w:rsidP="000866B4">
      <w:pPr>
        <w:pStyle w:val="Akapitzlist"/>
        <w:rPr>
          <w:rFonts w:ascii="Times New Roman" w:hAnsi="Times New Roman" w:cs="Times New Roman"/>
        </w:rPr>
      </w:pPr>
    </w:p>
    <w:p w:rsidR="000C562A" w:rsidRDefault="000C562A" w:rsidP="000C562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Tematy:</w:t>
      </w:r>
    </w:p>
    <w:p w:rsidR="000C562A" w:rsidRDefault="0082166A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Głód, ubóstwo, problemy społeczne, konflikty militarne i religijne, polityka, życie gwiazd, codzienność zwykłego człowieka, przyroda, świat zwierząt, człowiek i jego ciało</w:t>
      </w:r>
    </w:p>
    <w:p w:rsidR="0082166A" w:rsidRDefault="0082166A" w:rsidP="0082166A">
      <w:pPr>
        <w:pStyle w:val="Akapitzlist"/>
        <w:rPr>
          <w:rFonts w:ascii="Times New Roman" w:hAnsi="Times New Roman" w:cs="Times New Roman"/>
        </w:rPr>
      </w:pPr>
    </w:p>
    <w:p w:rsidR="0082166A" w:rsidRDefault="0082166A" w:rsidP="0082166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Typy fotografii:</w:t>
      </w:r>
    </w:p>
    <w:p w:rsidR="0082166A" w:rsidRDefault="0082166A" w:rsidP="0082166A">
      <w:pPr>
        <w:pStyle w:val="Akapitzlist"/>
        <w:rPr>
          <w:rFonts w:ascii="Times New Roman" w:hAnsi="Times New Roman" w:cs="Times New Roman"/>
        </w:rPr>
      </w:pPr>
    </w:p>
    <w:p w:rsidR="0082166A" w:rsidRPr="0082166A" w:rsidRDefault="0082166A" w:rsidP="0082166A">
      <w:pPr>
        <w:pStyle w:val="Akapitzlist"/>
        <w:jc w:val="center"/>
        <w:rPr>
          <w:rFonts w:ascii="Times New Roman" w:hAnsi="Times New Roman" w:cs="Times New Roman"/>
          <w:b/>
        </w:rPr>
      </w:pPr>
      <w:r w:rsidRPr="0082166A">
        <w:rPr>
          <w:rFonts w:ascii="Times New Roman" w:hAnsi="Times New Roman" w:cs="Times New Roman"/>
          <w:b/>
        </w:rPr>
        <w:t>Fotografia reportażowa</w:t>
      </w:r>
    </w:p>
    <w:p w:rsidR="0082166A" w:rsidRDefault="0082166A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 silnie związana z prasą, łączy artyzm z funkcją dokumentalną,  użytkową, niepozowana, przedstawia tzw. decydujący moment. Ukazuje bieżącą rzeczywistość, nie patrzy na komercję.</w:t>
      </w:r>
    </w:p>
    <w:p w:rsidR="0082166A" w:rsidRDefault="0082166A" w:rsidP="0082166A">
      <w:pPr>
        <w:pStyle w:val="Akapitzlist"/>
        <w:rPr>
          <w:rFonts w:ascii="Times New Roman" w:hAnsi="Times New Roman" w:cs="Times New Roman"/>
          <w:sz w:val="18"/>
          <w:szCs w:val="18"/>
        </w:rPr>
      </w:pPr>
      <w:r w:rsidRPr="0082166A">
        <w:rPr>
          <w:rFonts w:ascii="Times New Roman" w:hAnsi="Times New Roman" w:cs="Times New Roman"/>
          <w:noProof/>
          <w:sz w:val="18"/>
          <w:szCs w:val="18"/>
          <w:lang w:eastAsia="pl-PL"/>
        </w:rPr>
        <w:drawing>
          <wp:inline distT="0" distB="0" distL="0" distR="0" wp14:anchorId="7A7E2FB7" wp14:editId="55F97DA9">
            <wp:extent cx="5760720" cy="4663502"/>
            <wp:effectExtent l="0" t="0" r="0" b="3810"/>
            <wp:docPr id="2" name="Obraz 2" descr="Pionierzy fotografii. Dorothea Lange: Wielki Kryzys i legen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onierzy fotografii. Dorothea Lange: Wielki Kryzys i legend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66A">
        <w:rPr>
          <w:rFonts w:ascii="Times New Roman" w:hAnsi="Times New Roman" w:cs="Times New Roman"/>
          <w:sz w:val="18"/>
          <w:szCs w:val="18"/>
        </w:rPr>
        <w:br/>
      </w:r>
      <w:proofErr w:type="spellStart"/>
      <w:r w:rsidRPr="0082166A">
        <w:rPr>
          <w:rFonts w:ascii="Times New Roman" w:hAnsi="Times New Roman" w:cs="Times New Roman"/>
          <w:sz w:val="18"/>
          <w:szCs w:val="18"/>
        </w:rPr>
        <w:t>Dorothea</w:t>
      </w:r>
      <w:proofErr w:type="spellEnd"/>
      <w:r w:rsidRPr="0082166A">
        <w:rPr>
          <w:rFonts w:ascii="Times New Roman" w:hAnsi="Times New Roman" w:cs="Times New Roman"/>
          <w:sz w:val="18"/>
          <w:szCs w:val="18"/>
        </w:rPr>
        <w:t xml:space="preserve"> Lange „Zbieracze grochu przy pracy”</w:t>
      </w:r>
    </w:p>
    <w:p w:rsidR="0082166A" w:rsidRDefault="0082166A" w:rsidP="0082166A">
      <w:pPr>
        <w:pStyle w:val="Akapitzlist"/>
        <w:rPr>
          <w:rFonts w:ascii="Times New Roman" w:hAnsi="Times New Roman" w:cs="Times New Roman"/>
          <w:sz w:val="18"/>
          <w:szCs w:val="18"/>
        </w:rPr>
      </w:pPr>
    </w:p>
    <w:p w:rsidR="00CD4444" w:rsidRDefault="00CD4444" w:rsidP="00CD4444">
      <w:pPr>
        <w:pStyle w:val="Akapitzlist"/>
        <w:jc w:val="center"/>
        <w:rPr>
          <w:rFonts w:ascii="Times New Roman" w:hAnsi="Times New Roman" w:cs="Times New Roman"/>
          <w:b/>
        </w:rPr>
      </w:pPr>
    </w:p>
    <w:p w:rsidR="00CD4444" w:rsidRDefault="00CD4444" w:rsidP="00CD4444">
      <w:pPr>
        <w:pStyle w:val="Akapitzlist"/>
        <w:jc w:val="center"/>
        <w:rPr>
          <w:rFonts w:ascii="Times New Roman" w:hAnsi="Times New Roman" w:cs="Times New Roman"/>
          <w:b/>
        </w:rPr>
      </w:pPr>
    </w:p>
    <w:p w:rsidR="00CD4444" w:rsidRDefault="00CD4444" w:rsidP="00CD4444">
      <w:pPr>
        <w:pStyle w:val="Akapitzlist"/>
        <w:jc w:val="center"/>
        <w:rPr>
          <w:rFonts w:ascii="Times New Roman" w:hAnsi="Times New Roman" w:cs="Times New Roman"/>
          <w:b/>
        </w:rPr>
      </w:pPr>
    </w:p>
    <w:p w:rsidR="00CD4444" w:rsidRDefault="00CD4444" w:rsidP="00CD4444">
      <w:pPr>
        <w:pStyle w:val="Akapitzlist"/>
        <w:jc w:val="center"/>
        <w:rPr>
          <w:rFonts w:ascii="Times New Roman" w:hAnsi="Times New Roman" w:cs="Times New Roman"/>
          <w:b/>
        </w:rPr>
      </w:pPr>
    </w:p>
    <w:p w:rsidR="0082166A" w:rsidRPr="00CD4444" w:rsidRDefault="00CD4444" w:rsidP="00CD4444">
      <w:pPr>
        <w:pStyle w:val="Akapitzlist"/>
        <w:jc w:val="center"/>
        <w:rPr>
          <w:rFonts w:ascii="Times New Roman" w:hAnsi="Times New Roman" w:cs="Times New Roman"/>
          <w:b/>
        </w:rPr>
      </w:pPr>
      <w:r w:rsidRPr="00CD4444">
        <w:rPr>
          <w:rFonts w:ascii="Times New Roman" w:hAnsi="Times New Roman" w:cs="Times New Roman"/>
          <w:b/>
        </w:rPr>
        <w:lastRenderedPageBreak/>
        <w:t>Wizualizm</w:t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  <w:r w:rsidRPr="00CD4444">
        <w:rPr>
          <w:rFonts w:ascii="Times New Roman" w:hAnsi="Times New Roman" w:cs="Times New Roman"/>
        </w:rPr>
        <w:t>Nosi też nazwę fotografii subiektywnej, powstaje w celu odszukania zwykle nierozpoznawalnych lub niezauważalnych cech naszego otoczenia</w:t>
      </w:r>
      <w:r>
        <w:rPr>
          <w:rFonts w:ascii="Times New Roman" w:hAnsi="Times New Roman" w:cs="Times New Roman"/>
        </w:rPr>
        <w:t>. Jest to estetyczny i subiektywny zapis rzeczywistości.</w:t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  <w:r w:rsidRPr="00CD4444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72100" cy="6671310"/>
            <wp:effectExtent l="0" t="0" r="0" b="0"/>
            <wp:docPr id="3" name="Obraz 3" descr="The Circus,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Circus, Budap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Andre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Kertesz</w:t>
      </w:r>
      <w:proofErr w:type="spellEnd"/>
      <w:r>
        <w:rPr>
          <w:rFonts w:ascii="Times New Roman" w:hAnsi="Times New Roman" w:cs="Times New Roman"/>
        </w:rPr>
        <w:t xml:space="preserve"> „Cyrk”</w:t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</w:p>
    <w:p w:rsidR="00CD4444" w:rsidRPr="002267DA" w:rsidRDefault="00CD4444" w:rsidP="002267DA">
      <w:pPr>
        <w:pStyle w:val="Akapitzlist"/>
        <w:jc w:val="center"/>
        <w:rPr>
          <w:rFonts w:ascii="Times New Roman" w:hAnsi="Times New Roman" w:cs="Times New Roman"/>
          <w:b/>
        </w:rPr>
      </w:pPr>
      <w:r w:rsidRPr="002267DA">
        <w:rPr>
          <w:rFonts w:ascii="Times New Roman" w:hAnsi="Times New Roman" w:cs="Times New Roman"/>
          <w:b/>
        </w:rPr>
        <w:t>Fotografia naturalistyczna</w:t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Fotografia sytuacyjna pokazująca ludzi w ich naturalnym otoczeniu- na ulicy, w domu, w klubie.</w:t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  <w:r w:rsidRPr="00CD4444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BCAC60F" wp14:editId="5D1D1DD7">
            <wp:extent cx="5760720" cy="3931581"/>
            <wp:effectExtent l="0" t="0" r="0" b="0"/>
            <wp:docPr id="4" name="Obraz 4" descr="Leica II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ica II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Robert Frank</w:t>
      </w: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</w:p>
    <w:p w:rsidR="00CD4444" w:rsidRDefault="00CD4444" w:rsidP="0082166A">
      <w:pPr>
        <w:pStyle w:val="Akapitzlist"/>
        <w:rPr>
          <w:rFonts w:ascii="Times New Roman" w:hAnsi="Times New Roman" w:cs="Times New Roman"/>
        </w:rPr>
      </w:pPr>
    </w:p>
    <w:p w:rsidR="00CD4444" w:rsidRDefault="002267DA" w:rsidP="002267DA">
      <w:pPr>
        <w:pStyle w:val="Akapitzlist"/>
        <w:jc w:val="center"/>
        <w:rPr>
          <w:rFonts w:ascii="Times New Roman" w:hAnsi="Times New Roman" w:cs="Times New Roman"/>
          <w:b/>
        </w:rPr>
      </w:pPr>
      <w:r w:rsidRPr="002267DA">
        <w:rPr>
          <w:rFonts w:ascii="Times New Roman" w:hAnsi="Times New Roman" w:cs="Times New Roman"/>
          <w:b/>
        </w:rPr>
        <w:t xml:space="preserve">Szkoła </w:t>
      </w:r>
      <w:proofErr w:type="spellStart"/>
      <w:r w:rsidRPr="002267DA">
        <w:rPr>
          <w:rFonts w:ascii="Times New Roman" w:hAnsi="Times New Roman" w:cs="Times New Roman"/>
          <w:b/>
        </w:rPr>
        <w:t>Dusseldorfska</w:t>
      </w:r>
      <w:proofErr w:type="spellEnd"/>
    </w:p>
    <w:p w:rsidR="002267DA" w:rsidRPr="002267DA" w:rsidRDefault="002267DA" w:rsidP="002267DA">
      <w:pPr>
        <w:pStyle w:val="Akapitzlist"/>
        <w:jc w:val="center"/>
        <w:rPr>
          <w:rFonts w:ascii="Times New Roman" w:hAnsi="Times New Roman" w:cs="Times New Roman"/>
          <w:b/>
        </w:rPr>
      </w:pPr>
    </w:p>
    <w:p w:rsidR="002267DA" w:rsidRDefault="002267DA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określenie studentów z Dusseldorfu, którzy wykonywali zdjęcia głównie w serii przy tych samych ustawieniach kąta widzenia i warunkach naświetlenia.</w:t>
      </w:r>
    </w:p>
    <w:p w:rsidR="002267DA" w:rsidRDefault="002267DA" w:rsidP="0082166A">
      <w:pPr>
        <w:pStyle w:val="Akapitzlist"/>
        <w:rPr>
          <w:rFonts w:ascii="Times New Roman" w:hAnsi="Times New Roman" w:cs="Times New Roman"/>
        </w:rPr>
      </w:pPr>
    </w:p>
    <w:p w:rsidR="002267DA" w:rsidRDefault="002267DA" w:rsidP="0082166A">
      <w:pPr>
        <w:pStyle w:val="Akapitzlist"/>
        <w:rPr>
          <w:rFonts w:ascii="Times New Roman" w:hAnsi="Times New Roman" w:cs="Times New Roman"/>
        </w:rPr>
      </w:pPr>
      <w:r w:rsidRPr="002267D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78965967" wp14:editId="3AF0BF00">
            <wp:extent cx="5760720" cy="4419556"/>
            <wp:effectExtent l="0" t="0" r="0" b="635"/>
            <wp:docPr id="5" name="Obraz 5" descr="Bernd and Hilla Becher - Water Towers | Phil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rnd and Hilla Becher - Water Towers | Philli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A" w:rsidRDefault="002267DA" w:rsidP="0082166A">
      <w:pPr>
        <w:pStyle w:val="Akapitzlist"/>
        <w:rPr>
          <w:rFonts w:ascii="Times New Roman" w:hAnsi="Times New Roman" w:cs="Times New Roman"/>
          <w:lang w:val="en-US"/>
        </w:rPr>
      </w:pPr>
      <w:r w:rsidRPr="002267DA">
        <w:rPr>
          <w:rFonts w:ascii="Times New Roman" w:hAnsi="Times New Roman" w:cs="Times New Roman"/>
          <w:lang w:val="en-US"/>
        </w:rPr>
        <w:t xml:space="preserve">Bernd  i Hilda </w:t>
      </w:r>
      <w:proofErr w:type="spellStart"/>
      <w:r w:rsidRPr="002267DA">
        <w:rPr>
          <w:rFonts w:ascii="Times New Roman" w:hAnsi="Times New Roman" w:cs="Times New Roman"/>
          <w:lang w:val="en-US"/>
        </w:rPr>
        <w:t>Becher</w:t>
      </w:r>
      <w:proofErr w:type="spellEnd"/>
      <w:r w:rsidRPr="002267DA">
        <w:rPr>
          <w:rFonts w:ascii="Times New Roman" w:hAnsi="Times New Roman" w:cs="Times New Roman"/>
          <w:lang w:val="en-US"/>
        </w:rPr>
        <w:t xml:space="preserve"> „water towers”</w:t>
      </w:r>
    </w:p>
    <w:p w:rsidR="002267DA" w:rsidRDefault="002267DA" w:rsidP="0082166A">
      <w:pPr>
        <w:pStyle w:val="Akapitzlist"/>
        <w:rPr>
          <w:rFonts w:ascii="Times New Roman" w:hAnsi="Times New Roman" w:cs="Times New Roman"/>
          <w:lang w:val="en-US"/>
        </w:rPr>
      </w:pPr>
    </w:p>
    <w:p w:rsidR="002267DA" w:rsidRDefault="002267DA" w:rsidP="0082166A">
      <w:pPr>
        <w:pStyle w:val="Akapitzlist"/>
        <w:rPr>
          <w:rFonts w:ascii="Times New Roman" w:hAnsi="Times New Roman" w:cs="Times New Roman"/>
          <w:lang w:val="en-US"/>
        </w:rPr>
      </w:pPr>
    </w:p>
    <w:p w:rsidR="002267DA" w:rsidRPr="00320FC5" w:rsidRDefault="002267DA" w:rsidP="00C3589D">
      <w:pPr>
        <w:pStyle w:val="Akapitzlist"/>
        <w:jc w:val="center"/>
        <w:rPr>
          <w:rFonts w:ascii="Times New Roman" w:hAnsi="Times New Roman" w:cs="Times New Roman"/>
          <w:b/>
        </w:rPr>
      </w:pPr>
      <w:r w:rsidRPr="00320FC5">
        <w:rPr>
          <w:rFonts w:ascii="Times New Roman" w:hAnsi="Times New Roman" w:cs="Times New Roman"/>
          <w:b/>
        </w:rPr>
        <w:t>Fotografia kreatywna konceptualna</w:t>
      </w:r>
    </w:p>
    <w:p w:rsidR="002267DA" w:rsidRPr="00320FC5" w:rsidRDefault="002267DA" w:rsidP="0082166A">
      <w:pPr>
        <w:pStyle w:val="Akapitzlist"/>
        <w:rPr>
          <w:rFonts w:ascii="Times New Roman" w:hAnsi="Times New Roman" w:cs="Times New Roman"/>
        </w:rPr>
      </w:pPr>
    </w:p>
    <w:p w:rsidR="002267DA" w:rsidRDefault="002267DA" w:rsidP="0082166A">
      <w:pPr>
        <w:pStyle w:val="Akapitzlist"/>
        <w:rPr>
          <w:rFonts w:ascii="Times New Roman" w:hAnsi="Times New Roman" w:cs="Times New Roman"/>
        </w:rPr>
      </w:pPr>
      <w:r w:rsidRPr="00C3589D">
        <w:rPr>
          <w:rFonts w:ascii="Times New Roman" w:hAnsi="Times New Roman" w:cs="Times New Roman"/>
        </w:rPr>
        <w:t xml:space="preserve">Artyści wcielają się </w:t>
      </w:r>
      <w:r w:rsidR="00C3589D" w:rsidRPr="00C3589D">
        <w:rPr>
          <w:rFonts w:ascii="Times New Roman" w:hAnsi="Times New Roman" w:cs="Times New Roman"/>
        </w:rPr>
        <w:t xml:space="preserve">w różne role </w:t>
      </w:r>
      <w:r w:rsidR="00C3589D">
        <w:rPr>
          <w:rFonts w:ascii="Times New Roman" w:hAnsi="Times New Roman" w:cs="Times New Roman"/>
        </w:rPr>
        <w:t>w autoportretach i charakteryzują się , zdjęcia są stylizowane i specjalnie aranżowane</w:t>
      </w: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  <w:r w:rsidRPr="00C3589D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02BCFCE" wp14:editId="7BCFD305">
            <wp:extent cx="5760720" cy="7688905"/>
            <wp:effectExtent l="0" t="0" r="0" b="7620"/>
            <wp:docPr id="7" name="Obraz 7" descr="artnet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net Magaz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Cindy Sherman</w:t>
      </w: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</w:p>
    <w:p w:rsidR="00C3589D" w:rsidRPr="00C3589D" w:rsidRDefault="00C3589D" w:rsidP="00C3589D">
      <w:pPr>
        <w:pStyle w:val="Akapitzlist"/>
        <w:jc w:val="center"/>
        <w:rPr>
          <w:rFonts w:ascii="Times New Roman" w:hAnsi="Times New Roman" w:cs="Times New Roman"/>
          <w:b/>
        </w:rPr>
      </w:pPr>
      <w:r w:rsidRPr="00C3589D">
        <w:rPr>
          <w:rFonts w:ascii="Times New Roman" w:hAnsi="Times New Roman" w:cs="Times New Roman"/>
          <w:b/>
        </w:rPr>
        <w:t>Fotografia kreatywna inscenizowana</w:t>
      </w: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Autorzy inspirując się malarstwem odtwarzają wiernie rzeczywistość, starannie aranżując wszystkie ukazane tam elementy, zgodnie z koncepcją</w:t>
      </w: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  <w:r w:rsidRPr="00C3589D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15000" cy="2057400"/>
            <wp:effectExtent l="0" t="0" r="0" b="0"/>
            <wp:docPr id="8" name="Obraz 8" descr="Jeff Wall Takes Photography Into a Painterly Realm - The New Y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eff Wall Takes Photography Into a Painterly Realm - The New York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Jeff Wall</w:t>
      </w: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</w:p>
    <w:p w:rsidR="00076F45" w:rsidRDefault="00076F45" w:rsidP="00076F45">
      <w:pPr>
        <w:pStyle w:val="Akapitzlist"/>
        <w:jc w:val="center"/>
        <w:rPr>
          <w:rFonts w:ascii="Times New Roman" w:hAnsi="Times New Roman" w:cs="Times New Roman"/>
          <w:b/>
        </w:rPr>
      </w:pPr>
      <w:r w:rsidRPr="00076F45">
        <w:rPr>
          <w:rFonts w:ascii="Times New Roman" w:hAnsi="Times New Roman" w:cs="Times New Roman"/>
          <w:b/>
        </w:rPr>
        <w:t>Fotografia mody i reklamowa</w:t>
      </w:r>
    </w:p>
    <w:p w:rsidR="00076F45" w:rsidRPr="00076F45" w:rsidRDefault="00076F45" w:rsidP="00076F45">
      <w:pPr>
        <w:pStyle w:val="Akapitzlist"/>
        <w:jc w:val="center"/>
        <w:rPr>
          <w:rFonts w:ascii="Times New Roman" w:hAnsi="Times New Roman" w:cs="Times New Roman"/>
          <w:b/>
        </w:rPr>
      </w:pP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Kreuje styl życia i wzorce wyglądu, często manipuluje obrazem, ma za cel osiągnąć maksymalną ekspresję, opiera się na pomyśle przekazu, posiada wysokie walory artystyczne</w:t>
      </w: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  <w:r w:rsidRPr="00076F45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289425" cy="5715000"/>
            <wp:effectExtent l="0" t="0" r="0" b="0"/>
            <wp:docPr id="9" name="Obraz 9" descr="Cindy Crawford powraca w reklamie Pepsi na Super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ndy Crawford powraca w reklamie Pepsi na Super Bow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</w:p>
    <w:p w:rsidR="00C3589D" w:rsidRDefault="00C3589D" w:rsidP="0082166A">
      <w:pPr>
        <w:pStyle w:val="Akapitzlist"/>
        <w:rPr>
          <w:rFonts w:ascii="Times New Roman" w:hAnsi="Times New Roman" w:cs="Times New Roman"/>
        </w:rPr>
      </w:pPr>
    </w:p>
    <w:p w:rsidR="00C3589D" w:rsidRDefault="00076F45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7.Typy fotografii:</w:t>
      </w: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Pejzaż i martwa natura</w:t>
      </w: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Portret</w:t>
      </w: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Akt</w:t>
      </w:r>
    </w:p>
    <w:p w:rsidR="00076F45" w:rsidRDefault="00076F45" w:rsidP="0082166A">
      <w:pPr>
        <w:pStyle w:val="Akapitzlist"/>
        <w:rPr>
          <w:rFonts w:ascii="Times New Roman" w:hAnsi="Times New Roman" w:cs="Times New Roman"/>
        </w:rPr>
      </w:pPr>
    </w:p>
    <w:p w:rsidR="00076F45" w:rsidRDefault="00076F45" w:rsidP="00076F45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8.Polscy twórcy fotografii współczesnej to : Zofia Nasierowska (portrety), Tomasz Tomaszewski (fot.</w:t>
      </w:r>
      <w:r w:rsidR="00973A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prasowa) i Tomasz Gudzowaty (fot. przyrodnicza)</w:t>
      </w:r>
    </w:p>
    <w:p w:rsidR="00A45414" w:rsidRDefault="00A45414" w:rsidP="00076F45">
      <w:pPr>
        <w:pStyle w:val="Akapitzlist"/>
        <w:rPr>
          <w:rFonts w:ascii="Times New Roman" w:hAnsi="Times New Roman" w:cs="Times New Roman"/>
        </w:rPr>
      </w:pPr>
    </w:p>
    <w:p w:rsidR="00A45414" w:rsidRPr="00A45414" w:rsidRDefault="00A45414" w:rsidP="00A45414">
      <w:pPr>
        <w:pStyle w:val="Akapitzli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ZADANIE ZDALNE</w:t>
      </w:r>
    </w:p>
    <w:p w:rsidR="00A45414" w:rsidRPr="00C3589D" w:rsidRDefault="00A45414" w:rsidP="00076F45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Wypełnij </w:t>
      </w:r>
      <w:r w:rsidR="00320FC5">
        <w:rPr>
          <w:rFonts w:ascii="Times New Roman" w:hAnsi="Times New Roman" w:cs="Times New Roman"/>
        </w:rPr>
        <w:t xml:space="preserve">elektronicznie </w:t>
      </w:r>
      <w:r>
        <w:rPr>
          <w:rFonts w:ascii="Times New Roman" w:hAnsi="Times New Roman" w:cs="Times New Roman"/>
        </w:rPr>
        <w:t xml:space="preserve">kartę pracy </w:t>
      </w:r>
      <w:r w:rsidR="00973AAB">
        <w:rPr>
          <w:rFonts w:ascii="Times New Roman" w:hAnsi="Times New Roman" w:cs="Times New Roman"/>
        </w:rPr>
        <w:t>zamieszczoną na stronie szkoły</w:t>
      </w:r>
      <w:r>
        <w:rPr>
          <w:rFonts w:ascii="Times New Roman" w:hAnsi="Times New Roman" w:cs="Times New Roman"/>
        </w:rPr>
        <w:t xml:space="preserve"> i wyślij na adres: </w:t>
      </w:r>
      <w:hyperlink r:id="rId16" w:history="1">
        <w:r w:rsidRPr="00021D58">
          <w:rPr>
            <w:rStyle w:val="Hipercze"/>
            <w:rFonts w:ascii="Times New Roman" w:hAnsi="Times New Roman" w:cs="Times New Roman"/>
          </w:rPr>
          <w:t>bednarekkwarantanna@onet.pl</w:t>
        </w:r>
      </w:hyperlink>
      <w:r>
        <w:rPr>
          <w:rFonts w:ascii="Times New Roman" w:hAnsi="Times New Roman" w:cs="Times New Roman"/>
        </w:rPr>
        <w:t xml:space="preserve"> do 21 kwietnia</w:t>
      </w:r>
      <w:r w:rsidR="00320FC5">
        <w:rPr>
          <w:rFonts w:ascii="Times New Roman" w:hAnsi="Times New Roman" w:cs="Times New Roman"/>
        </w:rPr>
        <w:t>. Notatek z lekcji nie wys</w:t>
      </w:r>
      <w:bookmarkStart w:id="0" w:name="_GoBack"/>
      <w:bookmarkEnd w:id="0"/>
      <w:r w:rsidR="00320FC5">
        <w:rPr>
          <w:rFonts w:ascii="Times New Roman" w:hAnsi="Times New Roman" w:cs="Times New Roman"/>
        </w:rPr>
        <w:t>yłaj.</w:t>
      </w:r>
    </w:p>
    <w:sectPr w:rsidR="00A45414" w:rsidRPr="00C358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940" w:rsidRDefault="00E62940" w:rsidP="00076F45">
      <w:pPr>
        <w:spacing w:after="0" w:line="240" w:lineRule="auto"/>
      </w:pPr>
      <w:r>
        <w:separator/>
      </w:r>
    </w:p>
  </w:endnote>
  <w:endnote w:type="continuationSeparator" w:id="0">
    <w:p w:rsidR="00E62940" w:rsidRDefault="00E62940" w:rsidP="00076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940" w:rsidRDefault="00E62940" w:rsidP="00076F45">
      <w:pPr>
        <w:spacing w:after="0" w:line="240" w:lineRule="auto"/>
      </w:pPr>
      <w:r>
        <w:separator/>
      </w:r>
    </w:p>
  </w:footnote>
  <w:footnote w:type="continuationSeparator" w:id="0">
    <w:p w:rsidR="00E62940" w:rsidRDefault="00E62940" w:rsidP="00076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604D4"/>
    <w:multiLevelType w:val="hybridMultilevel"/>
    <w:tmpl w:val="C2FE39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0DB"/>
    <w:rsid w:val="00076F45"/>
    <w:rsid w:val="000866B4"/>
    <w:rsid w:val="000C562A"/>
    <w:rsid w:val="00222ED6"/>
    <w:rsid w:val="002267DA"/>
    <w:rsid w:val="00320FC5"/>
    <w:rsid w:val="0082166A"/>
    <w:rsid w:val="00844960"/>
    <w:rsid w:val="00973AAB"/>
    <w:rsid w:val="009F2C66"/>
    <w:rsid w:val="00A45414"/>
    <w:rsid w:val="00C3589D"/>
    <w:rsid w:val="00CB40DB"/>
    <w:rsid w:val="00CD4444"/>
    <w:rsid w:val="00CF5A81"/>
    <w:rsid w:val="00E6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B4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6B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6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6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6F4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454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B4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6B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6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6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6F4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454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ednarekkwarantanna@onet.p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378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7</cp:revision>
  <dcterms:created xsi:type="dcterms:W3CDTF">2020-04-06T20:36:00Z</dcterms:created>
  <dcterms:modified xsi:type="dcterms:W3CDTF">2020-04-06T23:20:00Z</dcterms:modified>
</cp:coreProperties>
</file>