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F" w:rsidRPr="00411CAB" w:rsidRDefault="00411CAB">
      <w:pPr>
        <w:rPr>
          <w:b/>
        </w:rPr>
      </w:pPr>
      <w:r w:rsidRPr="00411CAB">
        <w:rPr>
          <w:b/>
        </w:rPr>
        <w:t>Temat: Wyznaczanie wzoru funkcji liniowej.</w:t>
      </w:r>
    </w:p>
    <w:p w:rsidR="00411CAB" w:rsidRDefault="00411CAB">
      <w:r>
        <w:t>Proszę rozwiązać 4 dowolne zadania z podręcznika.</w:t>
      </w:r>
    </w:p>
    <w:p w:rsidR="00411CAB" w:rsidRDefault="00411CAB">
      <w:pPr>
        <w:rPr>
          <w:b/>
        </w:rPr>
      </w:pPr>
      <w:r w:rsidRPr="00411CAB">
        <w:rPr>
          <w:b/>
        </w:rPr>
        <w:t>Temat:  Funkcja liniowa –zastosowania.</w:t>
      </w:r>
    </w:p>
    <w:p w:rsidR="00411CAB" w:rsidRDefault="00411CAB" w:rsidP="00411CAB">
      <w:r>
        <w:t>Proszę rozwiązać 4 dowolne zadania z podręcznika.</w:t>
      </w:r>
    </w:p>
    <w:p w:rsidR="00411CAB" w:rsidRPr="00411CAB" w:rsidRDefault="00411CAB">
      <w:pPr>
        <w:rPr>
          <w:b/>
        </w:rPr>
      </w:pPr>
      <w:bookmarkStart w:id="0" w:name="_GoBack"/>
      <w:bookmarkEnd w:id="0"/>
    </w:p>
    <w:sectPr w:rsidR="00411CAB" w:rsidRPr="0041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B"/>
    <w:rsid w:val="00411CAB"/>
    <w:rsid w:val="008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>Sil-art Rycho444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2020-03-26T09:36:00Z</dcterms:created>
  <dcterms:modified xsi:type="dcterms:W3CDTF">2020-03-26T09:38:00Z</dcterms:modified>
</cp:coreProperties>
</file>