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09F4" w14:textId="77777777" w:rsidR="008C78EA" w:rsidRDefault="008C78EA" w:rsidP="0047333E">
      <w:pPr>
        <w:rPr>
          <w:szCs w:val="24"/>
        </w:rPr>
      </w:pPr>
    </w:p>
    <w:p w14:paraId="64F4A417" w14:textId="77777777" w:rsidR="00B173ED" w:rsidRDefault="0047333E" w:rsidP="0047333E">
      <w:pPr>
        <w:pStyle w:val="Nagwek1"/>
        <w:ind w:left="0"/>
      </w:pPr>
      <w:r>
        <w:t xml:space="preserve">REGULAMIN REKRUTACJI DO ODDZIAŁÓW KLAS PIERWSZYCH </w:t>
      </w:r>
    </w:p>
    <w:p w14:paraId="1847E704" w14:textId="77777777" w:rsidR="0047333E" w:rsidRDefault="0047333E" w:rsidP="0047333E">
      <w:pPr>
        <w:pStyle w:val="Nagwek1"/>
        <w:ind w:left="0"/>
      </w:pPr>
      <w:r>
        <w:t xml:space="preserve">ZESPOŁU SZKÓŁ W GDOWIE </w:t>
      </w:r>
    </w:p>
    <w:p w14:paraId="19764412" w14:textId="77777777" w:rsidR="0047333E" w:rsidRDefault="0047333E" w:rsidP="0047333E">
      <w:pPr>
        <w:spacing w:after="26" w:line="259" w:lineRule="auto"/>
        <w:ind w:left="0" w:firstLine="0"/>
        <w:jc w:val="left"/>
      </w:pPr>
    </w:p>
    <w:p w14:paraId="691E222E" w14:textId="77777777" w:rsidR="00B173ED" w:rsidRPr="00A44998" w:rsidRDefault="00B173ED" w:rsidP="00B173ED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 1</w:t>
      </w:r>
    </w:p>
    <w:p w14:paraId="44122F07" w14:textId="77777777" w:rsidR="00B173ED" w:rsidRPr="0047333E" w:rsidRDefault="00B173ED" w:rsidP="00B173ED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Podstawa prawna</w:t>
      </w:r>
    </w:p>
    <w:p w14:paraId="08A3041A" w14:textId="77777777" w:rsidR="00B173ED" w:rsidRDefault="00B173ED" w:rsidP="00B173ED">
      <w:pPr>
        <w:numPr>
          <w:ilvl w:val="0"/>
          <w:numId w:val="1"/>
        </w:numPr>
        <w:spacing w:after="107"/>
        <w:ind w:left="0" w:hanging="355"/>
      </w:pPr>
      <w:r>
        <w:t xml:space="preserve">Ustawa z dnia 14 grudnia 2016 r. - Prawo Oświatowe (Dz. U. z 2019 r. poz. 1148 z póź. zm). </w:t>
      </w:r>
    </w:p>
    <w:p w14:paraId="70E103C7" w14:textId="77777777" w:rsidR="00B173ED" w:rsidRDefault="00B173ED" w:rsidP="00B173ED">
      <w:pPr>
        <w:numPr>
          <w:ilvl w:val="0"/>
          <w:numId w:val="1"/>
        </w:numPr>
        <w:ind w:left="0" w:hanging="355"/>
      </w:pPr>
      <w:r>
        <w:t>Rozporządzenie Ministra Edukacji Narodowej z dnia 21 sierpnia 2019 r. w sprawie przeprowadzania postępowania rekrutacyjnego oraz postępowania uzupełniającego do publicznych przedszkoli, szkół, placówek i centrów (Dz. U. 2019 r.  poz. 1737).</w:t>
      </w:r>
    </w:p>
    <w:p w14:paraId="035ADB30" w14:textId="77777777" w:rsidR="00B173ED" w:rsidRDefault="00B173ED" w:rsidP="00B173ED">
      <w:pPr>
        <w:ind w:left="0" w:firstLine="0"/>
      </w:pPr>
    </w:p>
    <w:p w14:paraId="4F977782" w14:textId="77777777" w:rsidR="00B173ED" w:rsidRDefault="00B173ED" w:rsidP="00B173ED">
      <w:pPr>
        <w:numPr>
          <w:ilvl w:val="0"/>
          <w:numId w:val="1"/>
        </w:numPr>
        <w:ind w:left="0" w:hanging="355"/>
      </w:pPr>
      <w:r>
        <w:t xml:space="preserve">Zarządzenie nr 6/20 małopolskiego kuratora oświaty z dnia 29 stycznia 2020 r. </w:t>
      </w:r>
      <w:r>
        <w:br/>
      </w:r>
      <w:r w:rsidRPr="00822BA6">
        <w:rPr>
          <w:szCs w:val="24"/>
        </w:rPr>
        <w:t>w sprawie terminów przeprowadzania postępowania rekrutacyjnego i postępowania uzupełniającego, w tym terminów</w:t>
      </w:r>
      <w:r>
        <w:rPr>
          <w:szCs w:val="24"/>
        </w:rPr>
        <w:t xml:space="preserve"> składania dokumentów do </w:t>
      </w:r>
      <w:r w:rsidRPr="00822BA6">
        <w:rPr>
          <w:szCs w:val="24"/>
        </w:rPr>
        <w:t>publicznych szkół ponadpodstawowych</w:t>
      </w:r>
      <w:r>
        <w:rPr>
          <w:szCs w:val="24"/>
        </w:rPr>
        <w:t xml:space="preserve"> dla dorosłych, klas I publicznych szkół ponadpodstawowych</w:t>
      </w:r>
      <w:r w:rsidRPr="00822BA6">
        <w:rPr>
          <w:szCs w:val="24"/>
        </w:rPr>
        <w:t>,</w:t>
      </w:r>
      <w:r>
        <w:rPr>
          <w:szCs w:val="24"/>
        </w:rPr>
        <w:t xml:space="preserve"> klas wstępnych, o których mowa w art. 25 ust.3 ustawy Prawo oświatowe</w:t>
      </w:r>
      <w:r w:rsidRPr="00822BA6">
        <w:rPr>
          <w:szCs w:val="24"/>
        </w:rPr>
        <w:t xml:space="preserve"> tj.: czteroletniego liceum ogólnokształcącego, pięcioletniego technikum, branżowej szkoły I stopnia, klasy wstępnej, o której mowa w art. 25 ust. 3 ustawy Prawo oświatowe oraz </w:t>
      </w:r>
      <w:r>
        <w:rPr>
          <w:szCs w:val="24"/>
        </w:rPr>
        <w:t>na semestr I klas I publicznych branżowych szkół II stopnia i publicznych szkół policealnych na terenie województwa małopolskiego na rok szkolny 2020/2021</w:t>
      </w:r>
    </w:p>
    <w:p w14:paraId="00D0A37A" w14:textId="77777777" w:rsidR="00B173ED" w:rsidRDefault="00B173ED" w:rsidP="00B173ED">
      <w:pPr>
        <w:ind w:left="0" w:firstLine="0"/>
      </w:pPr>
    </w:p>
    <w:p w14:paraId="5F1C2C5A" w14:textId="77777777" w:rsidR="00B173ED" w:rsidRDefault="00B173ED" w:rsidP="00B173ED">
      <w:pPr>
        <w:numPr>
          <w:ilvl w:val="0"/>
          <w:numId w:val="1"/>
        </w:numPr>
        <w:ind w:left="0" w:hanging="355"/>
      </w:pPr>
      <w:r>
        <w:t xml:space="preserve">Statutu Zespołu Szkół w Gdowie. </w:t>
      </w:r>
    </w:p>
    <w:p w14:paraId="56DE58E7" w14:textId="77777777" w:rsidR="00B173ED" w:rsidRDefault="00B173ED" w:rsidP="00B173ED">
      <w:pPr>
        <w:spacing w:after="0" w:line="259" w:lineRule="auto"/>
        <w:ind w:left="0" w:firstLine="0"/>
        <w:jc w:val="left"/>
      </w:pPr>
    </w:p>
    <w:p w14:paraId="2B0583EA" w14:textId="77777777" w:rsidR="0047333E" w:rsidRDefault="00B173ED" w:rsidP="00B173ED">
      <w:pPr>
        <w:pStyle w:val="Akapitzlist"/>
        <w:ind w:left="0"/>
      </w:pPr>
      <w:r>
        <w:t>Na rok szkolny 2020/2021 rekrutację przeprowadza Szkolna Komisja Rekrutacyjna powołana Zarządzeniem Dyrektora Zespołu Szkół w Gdowie.</w:t>
      </w:r>
    </w:p>
    <w:p w14:paraId="0DA2745D" w14:textId="77777777" w:rsidR="0047333E" w:rsidRDefault="0047333E" w:rsidP="0047333E">
      <w:pPr>
        <w:jc w:val="center"/>
        <w:rPr>
          <w:szCs w:val="24"/>
        </w:rPr>
      </w:pPr>
    </w:p>
    <w:p w14:paraId="2C56CAC9" w14:textId="77777777" w:rsidR="008748E3" w:rsidRDefault="008748E3" w:rsidP="008748E3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</w:t>
      </w:r>
      <w:r w:rsidR="00B173ED">
        <w:rPr>
          <w:b/>
        </w:rPr>
        <w:t xml:space="preserve"> 2</w:t>
      </w:r>
    </w:p>
    <w:p w14:paraId="18AE40F0" w14:textId="77777777" w:rsidR="008748E3" w:rsidRPr="00A44998" w:rsidRDefault="008748E3" w:rsidP="008748E3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 xml:space="preserve">Warunki i kryteria rekrutacji do Liceum Ogólnokształcącego </w:t>
      </w:r>
      <w:r w:rsidRPr="001013AB">
        <w:rPr>
          <w:b/>
          <w:color w:val="0070C0"/>
        </w:rPr>
        <w:t>dla Dorosłych</w:t>
      </w:r>
    </w:p>
    <w:p w14:paraId="6FFDE856" w14:textId="77777777" w:rsidR="008748E3" w:rsidRDefault="008748E3" w:rsidP="00152631">
      <w:pPr>
        <w:rPr>
          <w:szCs w:val="24"/>
        </w:rPr>
      </w:pPr>
    </w:p>
    <w:p w14:paraId="7AC7316F" w14:textId="7BE22384" w:rsidR="00152631" w:rsidRPr="0017432A" w:rsidRDefault="00152631" w:rsidP="00152631">
      <w:pPr>
        <w:numPr>
          <w:ilvl w:val="0"/>
          <w:numId w:val="25"/>
        </w:numPr>
        <w:spacing w:after="0" w:line="240" w:lineRule="auto"/>
        <w:ind w:left="284" w:hanging="288"/>
        <w:rPr>
          <w:color w:val="auto"/>
        </w:rPr>
      </w:pPr>
      <w:r>
        <w:t xml:space="preserve">Do Liceum Ogólnokształcącego dla Dorosłych przyjmuje się kandydatów, </w:t>
      </w:r>
      <w:r w:rsidRPr="0017432A">
        <w:rPr>
          <w:color w:val="auto"/>
        </w:rPr>
        <w:t>którzy ukończyli gimnazjum</w:t>
      </w:r>
      <w:r w:rsidRPr="0017432A">
        <w:rPr>
          <w:color w:val="auto"/>
          <w:sz w:val="22"/>
        </w:rPr>
        <w:t>.</w:t>
      </w:r>
    </w:p>
    <w:p w14:paraId="46C07BD1" w14:textId="77777777" w:rsidR="00152631" w:rsidRPr="0017432A" w:rsidRDefault="00152631" w:rsidP="00152631">
      <w:pPr>
        <w:numPr>
          <w:ilvl w:val="0"/>
          <w:numId w:val="25"/>
        </w:numPr>
        <w:spacing w:after="0" w:line="240" w:lineRule="auto"/>
        <w:ind w:left="284" w:hanging="288"/>
        <w:rPr>
          <w:color w:val="auto"/>
        </w:rPr>
      </w:pPr>
      <w:r w:rsidRPr="0017432A">
        <w:rPr>
          <w:color w:val="auto"/>
        </w:rPr>
        <w:t xml:space="preserve">Kandydat, który posiada świadectwo ukończenia zasadniczej szkoły zawodowej lub szkoły branżowej I stopnia może zostać przyjęty </w:t>
      </w:r>
      <w:r w:rsidRPr="00433C6C">
        <w:rPr>
          <w:color w:val="auto"/>
        </w:rPr>
        <w:t>do klasy drugiej/semestr trzeci</w:t>
      </w:r>
      <w:r w:rsidRPr="0017432A">
        <w:rPr>
          <w:color w:val="auto"/>
        </w:rPr>
        <w:t xml:space="preserve"> Liceum Ogólnokształcącego dla Dorosłych. </w:t>
      </w:r>
    </w:p>
    <w:p w14:paraId="615ACA94" w14:textId="77777777" w:rsidR="00152631" w:rsidRDefault="00152631" w:rsidP="00152631">
      <w:pPr>
        <w:numPr>
          <w:ilvl w:val="0"/>
          <w:numId w:val="25"/>
        </w:numPr>
        <w:spacing w:after="0" w:line="240" w:lineRule="auto"/>
        <w:ind w:left="284" w:hanging="288"/>
      </w:pPr>
      <w:r>
        <w:t xml:space="preserve">W przypadku większej liczby kandydatów spełniających warunki, o których mowa w ust. </w:t>
      </w:r>
    </w:p>
    <w:p w14:paraId="731A7ECE" w14:textId="77777777" w:rsidR="00152631" w:rsidRDefault="00152631" w:rsidP="00152631">
      <w:pPr>
        <w:spacing w:after="0" w:line="240" w:lineRule="auto"/>
        <w:ind w:left="284" w:firstLine="0"/>
      </w:pPr>
      <w:r>
        <w:t xml:space="preserve">1, 2  niż liczba wolnych miejsc w szkole, o której mowa w ust. 1, 2 na pierwszym etapie postępowania rekrutacyjnego są brane pod uwagę łącznie: </w:t>
      </w:r>
    </w:p>
    <w:p w14:paraId="5A7FAC61" w14:textId="77777777" w:rsidR="00152631" w:rsidRDefault="00152631" w:rsidP="00152631">
      <w:pPr>
        <w:numPr>
          <w:ilvl w:val="0"/>
          <w:numId w:val="26"/>
        </w:numPr>
        <w:spacing w:after="0" w:line="240" w:lineRule="auto"/>
        <w:ind w:left="709" w:hanging="284"/>
      </w:pPr>
      <w:r>
        <w:t xml:space="preserve">wielodzietność rodziny kandydata, </w:t>
      </w:r>
    </w:p>
    <w:p w14:paraId="6F04F5B4" w14:textId="77777777" w:rsidR="00152631" w:rsidRDefault="00152631" w:rsidP="00B173ED">
      <w:pPr>
        <w:numPr>
          <w:ilvl w:val="0"/>
          <w:numId w:val="26"/>
        </w:numPr>
        <w:spacing w:after="0" w:line="240" w:lineRule="auto"/>
        <w:ind w:left="709" w:hanging="284"/>
      </w:pPr>
      <w:r>
        <w:t xml:space="preserve">niepełnosprawność kandydata, </w:t>
      </w:r>
    </w:p>
    <w:p w14:paraId="2C52ECE2" w14:textId="77777777" w:rsidR="00152631" w:rsidRDefault="00152631" w:rsidP="00152631">
      <w:pPr>
        <w:numPr>
          <w:ilvl w:val="0"/>
          <w:numId w:val="26"/>
        </w:numPr>
        <w:spacing w:after="0" w:line="240" w:lineRule="auto"/>
        <w:ind w:hanging="284"/>
      </w:pPr>
      <w:r>
        <w:t xml:space="preserve">niepełnosprawność dziecka kandydata, </w:t>
      </w:r>
    </w:p>
    <w:p w14:paraId="04566290" w14:textId="77777777" w:rsidR="00152631" w:rsidRDefault="00152631" w:rsidP="00152631">
      <w:pPr>
        <w:numPr>
          <w:ilvl w:val="0"/>
          <w:numId w:val="26"/>
        </w:numPr>
        <w:spacing w:after="0" w:line="240" w:lineRule="auto"/>
        <w:ind w:hanging="284"/>
      </w:pPr>
      <w:r>
        <w:t xml:space="preserve">niepełnosprawność innej osoby bliskiej, nad którą kandydat sprawuje opiekę, </w:t>
      </w:r>
    </w:p>
    <w:p w14:paraId="010FD43B" w14:textId="77777777" w:rsidR="00F26832" w:rsidRDefault="00152631" w:rsidP="00F26832">
      <w:pPr>
        <w:numPr>
          <w:ilvl w:val="0"/>
          <w:numId w:val="26"/>
        </w:numPr>
        <w:spacing w:after="0" w:line="240" w:lineRule="auto"/>
        <w:ind w:hanging="284"/>
      </w:pPr>
      <w:r>
        <w:t xml:space="preserve">samotne wychowywanie dziecka przez kandydata. </w:t>
      </w:r>
    </w:p>
    <w:p w14:paraId="574D8B76" w14:textId="77777777" w:rsidR="00152631" w:rsidRDefault="00F26832" w:rsidP="00F26832">
      <w:pPr>
        <w:spacing w:after="0" w:line="240" w:lineRule="auto"/>
        <w:ind w:left="0" w:firstLine="0"/>
      </w:pPr>
      <w:r>
        <w:t xml:space="preserve">4.   </w:t>
      </w:r>
      <w:r w:rsidR="00152631">
        <w:t xml:space="preserve">Kryteria, o których mowa w ust. 3, mają jednakową wartość. </w:t>
      </w:r>
    </w:p>
    <w:p w14:paraId="54EC1844" w14:textId="77777777" w:rsidR="00152631" w:rsidRDefault="00152631" w:rsidP="00F26832">
      <w:pPr>
        <w:numPr>
          <w:ilvl w:val="0"/>
          <w:numId w:val="27"/>
        </w:numPr>
        <w:spacing w:after="25"/>
        <w:ind w:hanging="369"/>
      </w:pPr>
      <w:r>
        <w:t>W przypadku równorzędnych wyników uzyskanych na pierwszym etapie postępowania rekrutacyjnego lub jeżeli po zakończeniu tego etapu dana szkoła, o któr</w:t>
      </w:r>
      <w:r w:rsidR="00F26832">
        <w:t>ej mowa w ust. 1, i 2</w:t>
      </w:r>
      <w:r>
        <w:t xml:space="preserve">, nadal dysponuje wolnymi miejscami, na drugim etapie postępowania rekrutacyjnego jest brana pod uwagę kolejność zgłoszeń. </w:t>
      </w:r>
    </w:p>
    <w:p w14:paraId="006BCB50" w14:textId="77777777" w:rsidR="00152631" w:rsidRDefault="00152631" w:rsidP="00152631">
      <w:pPr>
        <w:rPr>
          <w:szCs w:val="24"/>
        </w:rPr>
      </w:pPr>
    </w:p>
    <w:p w14:paraId="42637109" w14:textId="77777777" w:rsidR="00152631" w:rsidRDefault="00152631" w:rsidP="00152631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</w:t>
      </w:r>
      <w:r w:rsidR="00B173ED">
        <w:rPr>
          <w:b/>
        </w:rPr>
        <w:t xml:space="preserve"> 3</w:t>
      </w:r>
    </w:p>
    <w:p w14:paraId="7BF45037" w14:textId="77777777" w:rsidR="00152631" w:rsidRDefault="00152631" w:rsidP="00152631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 xml:space="preserve">Terminarz rekrutacji </w:t>
      </w:r>
      <w:r w:rsidR="00EC11D4">
        <w:rPr>
          <w:b/>
        </w:rPr>
        <w:t>do liceum ogólnokształcącego dla dorosłych</w:t>
      </w:r>
    </w:p>
    <w:p w14:paraId="66B65380" w14:textId="77777777" w:rsidR="00EC11D4" w:rsidRDefault="00EC11D4" w:rsidP="00152631">
      <w:pPr>
        <w:spacing w:after="26" w:line="259" w:lineRule="auto"/>
        <w:ind w:left="0" w:firstLine="0"/>
        <w:jc w:val="center"/>
        <w:rPr>
          <w:b/>
        </w:rPr>
      </w:pPr>
    </w:p>
    <w:tbl>
      <w:tblPr>
        <w:tblStyle w:val="TableGrid"/>
        <w:tblW w:w="10032" w:type="dxa"/>
        <w:tblInd w:w="-2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90"/>
        <w:gridCol w:w="5154"/>
        <w:gridCol w:w="2260"/>
        <w:gridCol w:w="2128"/>
      </w:tblGrid>
      <w:tr w:rsidR="00B173ED" w14:paraId="08AD2514" w14:textId="77777777" w:rsidTr="00F93482">
        <w:trPr>
          <w:trHeight w:val="1033"/>
        </w:trPr>
        <w:tc>
          <w:tcPr>
            <w:tcW w:w="490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vAlign w:val="center"/>
          </w:tcPr>
          <w:p w14:paraId="7BAE49B6" w14:textId="77777777" w:rsidR="00B173ED" w:rsidRDefault="00B173ED" w:rsidP="00F9348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>Lp.</w:t>
            </w:r>
          </w:p>
          <w:p w14:paraId="684EC0C1" w14:textId="77777777" w:rsidR="00B173ED" w:rsidRDefault="00B173ED" w:rsidP="00F9348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458CD9" w14:textId="77777777" w:rsidR="00B173ED" w:rsidRDefault="00B173ED" w:rsidP="00F93482">
            <w:pPr>
              <w:tabs>
                <w:tab w:val="center" w:pos="2549"/>
                <w:tab w:val="center" w:pos="3859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b/>
              </w:rPr>
              <w:t xml:space="preserve">Rodzaj czynności </w:t>
            </w:r>
            <w:r>
              <w:rPr>
                <w:b/>
              </w:rPr>
              <w:tab/>
            </w:r>
          </w:p>
          <w:p w14:paraId="77392769" w14:textId="77777777" w:rsidR="00B173ED" w:rsidRDefault="00B173ED" w:rsidP="00F93482">
            <w:pPr>
              <w:spacing w:after="0" w:line="259" w:lineRule="auto"/>
              <w:ind w:lef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A9EB64" w14:textId="77777777" w:rsidR="00B173ED" w:rsidRDefault="00B173ED" w:rsidP="00F93482">
            <w:pPr>
              <w:spacing w:after="0" w:line="240" w:lineRule="auto"/>
              <w:ind w:left="139" w:firstLine="0"/>
            </w:pPr>
            <w:r>
              <w:rPr>
                <w:b/>
              </w:rPr>
              <w:t>Termin w</w:t>
            </w:r>
          </w:p>
          <w:p w14:paraId="1FB84C19" w14:textId="77777777" w:rsidR="00B173ED" w:rsidRDefault="00B173ED" w:rsidP="00F93482">
            <w:pPr>
              <w:spacing w:after="0" w:line="240" w:lineRule="auto"/>
              <w:ind w:left="139" w:firstLine="0"/>
            </w:pPr>
            <w:r>
              <w:rPr>
                <w:b/>
              </w:rPr>
              <w:t>postepowaniu</w:t>
            </w:r>
          </w:p>
          <w:p w14:paraId="7C4C1CB7" w14:textId="77777777" w:rsidR="00B173ED" w:rsidRDefault="00B173ED" w:rsidP="00F93482">
            <w:pPr>
              <w:spacing w:after="0" w:line="240" w:lineRule="auto"/>
              <w:ind w:left="139" w:firstLine="0"/>
            </w:pPr>
            <w:r>
              <w:rPr>
                <w:b/>
              </w:rPr>
              <w:t>rekrutacyjnym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F69D2F" w14:textId="77777777" w:rsidR="00B173ED" w:rsidRDefault="00B173ED" w:rsidP="00F93482">
            <w:pPr>
              <w:spacing w:after="0" w:line="240" w:lineRule="auto"/>
              <w:ind w:left="158" w:firstLine="0"/>
            </w:pPr>
            <w:r>
              <w:rPr>
                <w:b/>
              </w:rPr>
              <w:t>Termin w</w:t>
            </w:r>
          </w:p>
          <w:p w14:paraId="25F8BB90" w14:textId="77777777" w:rsidR="00B173ED" w:rsidRDefault="00B173ED" w:rsidP="00F93482">
            <w:pPr>
              <w:spacing w:after="0" w:line="240" w:lineRule="auto"/>
              <w:ind w:left="182" w:firstLine="0"/>
            </w:pPr>
            <w:r>
              <w:rPr>
                <w:b/>
              </w:rPr>
              <w:t>postepowaniu</w:t>
            </w:r>
          </w:p>
          <w:p w14:paraId="52405296" w14:textId="77777777" w:rsidR="00B173ED" w:rsidRDefault="00B173ED" w:rsidP="00F93482">
            <w:pPr>
              <w:spacing w:after="0" w:line="240" w:lineRule="auto"/>
              <w:ind w:left="182" w:firstLine="0"/>
            </w:pPr>
            <w:r>
              <w:rPr>
                <w:b/>
              </w:rPr>
              <w:t>uzupełniającym</w:t>
            </w:r>
          </w:p>
        </w:tc>
      </w:tr>
      <w:tr w:rsidR="00B173ED" w14:paraId="456D1EFE" w14:textId="77777777" w:rsidTr="00F93482">
        <w:trPr>
          <w:trHeight w:val="794"/>
        </w:trPr>
        <w:tc>
          <w:tcPr>
            <w:tcW w:w="490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</w:tcPr>
          <w:p w14:paraId="757428E9" w14:textId="77777777" w:rsidR="00B173ED" w:rsidRDefault="00B173ED" w:rsidP="00F93482">
            <w:pPr>
              <w:spacing w:after="0" w:line="259" w:lineRule="auto"/>
              <w:ind w:left="113" w:firstLine="0"/>
              <w:jc w:val="left"/>
            </w:pPr>
            <w:r>
              <w:t xml:space="preserve">1. </w:t>
            </w:r>
          </w:p>
          <w:p w14:paraId="045258C7" w14:textId="77777777" w:rsidR="00B173ED" w:rsidRDefault="00B173ED" w:rsidP="00F93482">
            <w:pPr>
              <w:spacing w:after="0" w:line="259" w:lineRule="auto"/>
              <w:ind w:left="12" w:firstLine="0"/>
              <w:jc w:val="left"/>
            </w:pPr>
          </w:p>
          <w:p w14:paraId="66246D95" w14:textId="77777777" w:rsidR="00B173ED" w:rsidRDefault="00B173ED" w:rsidP="00F93482">
            <w:pPr>
              <w:spacing w:after="0" w:line="259" w:lineRule="auto"/>
              <w:ind w:left="12" w:firstLine="0"/>
              <w:jc w:val="left"/>
            </w:pPr>
          </w:p>
          <w:p w14:paraId="1E8CDC2D" w14:textId="77777777" w:rsidR="00B173ED" w:rsidRDefault="00B173ED" w:rsidP="00F93482">
            <w:pPr>
              <w:spacing w:after="237" w:line="259" w:lineRule="auto"/>
              <w:ind w:left="12" w:firstLine="0"/>
              <w:jc w:val="left"/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E7652B" w14:textId="77777777" w:rsidR="00B173ED" w:rsidRDefault="00B173ED" w:rsidP="00F93482">
            <w:pPr>
              <w:spacing w:after="0" w:line="259" w:lineRule="auto"/>
              <w:ind w:left="101" w:right="111" w:hanging="19"/>
            </w:pPr>
            <w:r>
              <w:t xml:space="preserve">Złożenie wniosku o przyjęcie do szkoły wraz z dokumentami </w:t>
            </w:r>
          </w:p>
          <w:p w14:paraId="7420ECA6" w14:textId="77777777" w:rsidR="00B173ED" w:rsidRDefault="00B173ED" w:rsidP="00F93482">
            <w:pPr>
              <w:spacing w:after="241" w:line="262" w:lineRule="auto"/>
              <w:ind w:left="101" w:right="1298" w:firstLine="0"/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2387D4" w14:textId="77777777" w:rsidR="00B173ED" w:rsidRDefault="00B173ED" w:rsidP="00F934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od 4 maja do 6 lipca 2020 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1E9CAB" w14:textId="77777777" w:rsidR="00B173ED" w:rsidRDefault="00B173ED" w:rsidP="00F93482">
            <w:pPr>
              <w:spacing w:after="237" w:line="259" w:lineRule="auto"/>
              <w:ind w:left="120" w:firstLine="0"/>
              <w:jc w:val="center"/>
            </w:pPr>
            <w:r>
              <w:rPr>
                <w:b/>
              </w:rPr>
              <w:t xml:space="preserve">od 29 lipca do </w:t>
            </w:r>
            <w:r>
              <w:rPr>
                <w:b/>
              </w:rPr>
              <w:br/>
              <w:t>5 sierpnia 2020 r.</w:t>
            </w:r>
          </w:p>
        </w:tc>
      </w:tr>
      <w:tr w:rsidR="00B173ED" w14:paraId="0C857D36" w14:textId="77777777" w:rsidTr="00F93482">
        <w:trPr>
          <w:trHeight w:val="2088"/>
        </w:trPr>
        <w:tc>
          <w:tcPr>
            <w:tcW w:w="490" w:type="dxa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</w:tcPr>
          <w:p w14:paraId="064ACC12" w14:textId="77777777" w:rsidR="00B173ED" w:rsidRDefault="00B173ED" w:rsidP="00F93482">
            <w:pPr>
              <w:spacing w:after="7" w:line="259" w:lineRule="auto"/>
              <w:ind w:left="113" w:firstLine="0"/>
              <w:jc w:val="left"/>
            </w:pPr>
            <w:r>
              <w:t xml:space="preserve">2. </w:t>
            </w:r>
          </w:p>
          <w:p w14:paraId="7E838130" w14:textId="77777777" w:rsidR="00B173ED" w:rsidRDefault="00B173ED" w:rsidP="00F93482">
            <w:pPr>
              <w:spacing w:after="7" w:line="259" w:lineRule="auto"/>
              <w:ind w:left="12" w:firstLine="0"/>
              <w:jc w:val="left"/>
            </w:pPr>
          </w:p>
          <w:p w14:paraId="1600068D" w14:textId="77777777" w:rsidR="00B173ED" w:rsidRDefault="00B173ED" w:rsidP="00F93482">
            <w:pPr>
              <w:spacing w:after="7" w:line="259" w:lineRule="auto"/>
              <w:ind w:left="12" w:firstLine="0"/>
              <w:jc w:val="left"/>
            </w:pPr>
          </w:p>
          <w:p w14:paraId="1A08094B" w14:textId="77777777" w:rsidR="00B173ED" w:rsidRDefault="00B173ED" w:rsidP="00F93482">
            <w:pPr>
              <w:spacing w:after="0" w:line="259" w:lineRule="auto"/>
              <w:ind w:left="12" w:firstLine="0"/>
              <w:jc w:val="left"/>
            </w:pPr>
          </w:p>
          <w:p w14:paraId="41595352" w14:textId="77777777" w:rsidR="00B173ED" w:rsidRDefault="00B173ED" w:rsidP="00F93482">
            <w:pPr>
              <w:spacing w:after="0" w:line="259" w:lineRule="auto"/>
              <w:ind w:left="12" w:firstLine="0"/>
              <w:jc w:val="left"/>
            </w:pPr>
          </w:p>
          <w:p w14:paraId="1ADE38CC" w14:textId="77777777" w:rsidR="00B173ED" w:rsidRDefault="00B173ED" w:rsidP="00F93482">
            <w:pPr>
              <w:spacing w:after="780" w:line="259" w:lineRule="auto"/>
              <w:ind w:left="12" w:firstLine="0"/>
              <w:jc w:val="left"/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35B2F0" w14:textId="77777777" w:rsidR="00B173ED" w:rsidRPr="00AC714C" w:rsidRDefault="00B173ED" w:rsidP="00F93482">
            <w:pPr>
              <w:spacing w:after="0" w:line="259" w:lineRule="auto"/>
              <w:ind w:left="82" w:right="111" w:firstLine="0"/>
            </w:pPr>
            <w:r>
              <w:t xml:space="preserve">Weryfikacja przez komisję rekrutacyjną wniosków o przyjęcie do szkoły i dokumentów potwierdzających spełnienie przez kandydata warunków lub kryteriów branych pod uwagę w postępowaniu  rekrutacyjnym, w tym dokonanie przez przewodniczącego komisji rekrutacyjnej czynności, o których mowa </w:t>
            </w:r>
            <w:r>
              <w:rPr>
                <w:sz w:val="23"/>
              </w:rPr>
              <w:t xml:space="preserve">w </w:t>
            </w:r>
            <w:r>
              <w:rPr>
                <w:i/>
              </w:rPr>
              <w:t>art. 150 ust.7 ustawy Prawo Oświatowe.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1E904E" w14:textId="77777777" w:rsidR="00B173ED" w:rsidRDefault="00B173ED" w:rsidP="00F9348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0492E87D" w14:textId="77777777" w:rsidR="00B173ED" w:rsidRDefault="00B173ED" w:rsidP="00F934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 22 lipca 2020 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EDC952" w14:textId="77777777" w:rsidR="00B173ED" w:rsidRDefault="00B173ED" w:rsidP="00F9348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47511453" w14:textId="77777777" w:rsidR="00B173ED" w:rsidRDefault="00B173ED" w:rsidP="00F934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 21 sierpnia 2020 r.</w:t>
            </w:r>
          </w:p>
        </w:tc>
      </w:tr>
      <w:tr w:rsidR="00B173ED" w14:paraId="248C11CB" w14:textId="77777777" w:rsidTr="00F93482">
        <w:trPr>
          <w:trHeight w:val="891"/>
        </w:trPr>
        <w:tc>
          <w:tcPr>
            <w:tcW w:w="4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82137E9" w14:textId="77777777" w:rsidR="00B173ED" w:rsidRDefault="00B173ED" w:rsidP="00F93482">
            <w:pPr>
              <w:spacing w:after="74" w:line="259" w:lineRule="auto"/>
              <w:ind w:left="113" w:firstLine="0"/>
              <w:jc w:val="left"/>
            </w:pPr>
            <w:r>
              <w:t xml:space="preserve">3. </w:t>
            </w:r>
          </w:p>
          <w:p w14:paraId="2D6AE7CC" w14:textId="77777777" w:rsidR="00B173ED" w:rsidRDefault="00B173ED" w:rsidP="00F93482">
            <w:pPr>
              <w:spacing w:after="0" w:line="259" w:lineRule="auto"/>
              <w:ind w:left="12" w:firstLine="0"/>
              <w:jc w:val="left"/>
            </w:pPr>
          </w:p>
          <w:p w14:paraId="794B4437" w14:textId="77777777" w:rsidR="00B173ED" w:rsidRDefault="00B173ED" w:rsidP="00F93482">
            <w:pPr>
              <w:spacing w:after="0" w:line="259" w:lineRule="auto"/>
              <w:ind w:left="12" w:firstLine="0"/>
              <w:jc w:val="left"/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DA48" w14:textId="77777777" w:rsidR="00B173ED" w:rsidRDefault="00B173ED" w:rsidP="00F93482">
            <w:pPr>
              <w:spacing w:after="0" w:line="259" w:lineRule="auto"/>
              <w:ind w:left="101" w:right="111" w:hanging="19"/>
              <w:jc w:val="left"/>
            </w:pPr>
            <w:r>
              <w:t xml:space="preserve">Podanie do publicznej wiadomości przez komisję rekrutacyjną listy kandydatów zakwalifikowanych i kandydatów niezakwalifikowanych. </w:t>
            </w:r>
            <w:r>
              <w:tab/>
            </w:r>
            <w:r>
              <w:rPr>
                <w:sz w:val="6"/>
              </w:rPr>
              <w:tab/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D001" w14:textId="77777777" w:rsidR="00B173ED" w:rsidRDefault="00B173ED" w:rsidP="00F9348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665673A7" w14:textId="77777777" w:rsidR="00B173ED" w:rsidRDefault="00B173ED" w:rsidP="00F934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23 lipca 2020 r.</w:t>
            </w:r>
          </w:p>
          <w:p w14:paraId="1D9FBDD7" w14:textId="77777777" w:rsidR="00B173ED" w:rsidRDefault="00B173ED" w:rsidP="00F93482">
            <w:pPr>
              <w:spacing w:after="108" w:line="259" w:lineRule="auto"/>
              <w:ind w:left="101" w:firstLine="0"/>
              <w:jc w:val="center"/>
            </w:pPr>
            <w:r>
              <w:t>godz. 12.00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2915D" w14:textId="77777777" w:rsidR="00B173ED" w:rsidRDefault="00B173ED" w:rsidP="00F93482">
            <w:pPr>
              <w:spacing w:after="0" w:line="259" w:lineRule="auto"/>
              <w:ind w:left="101" w:firstLine="0"/>
              <w:jc w:val="center"/>
              <w:rPr>
                <w:b/>
              </w:rPr>
            </w:pPr>
          </w:p>
          <w:p w14:paraId="58CF4F5C" w14:textId="77777777" w:rsidR="00B173ED" w:rsidRDefault="00B173ED" w:rsidP="00F93482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>21 sierpnia 2020 r.</w:t>
            </w:r>
          </w:p>
          <w:p w14:paraId="24246D91" w14:textId="77777777" w:rsidR="00B173ED" w:rsidRDefault="00B173ED" w:rsidP="00F93482">
            <w:pPr>
              <w:spacing w:after="0" w:line="259" w:lineRule="auto"/>
              <w:ind w:left="101" w:firstLine="0"/>
              <w:jc w:val="center"/>
            </w:pPr>
            <w:r>
              <w:t>godz. 12.00</w:t>
            </w:r>
          </w:p>
        </w:tc>
      </w:tr>
      <w:tr w:rsidR="00B173ED" w14:paraId="4C86F372" w14:textId="77777777" w:rsidTr="00F93482">
        <w:trPr>
          <w:trHeight w:val="1134"/>
        </w:trPr>
        <w:tc>
          <w:tcPr>
            <w:tcW w:w="4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93627A" w14:textId="77777777" w:rsidR="00B173ED" w:rsidRDefault="00B173ED" w:rsidP="00F93482">
            <w:pPr>
              <w:spacing w:after="16" w:line="259" w:lineRule="auto"/>
              <w:ind w:left="113" w:firstLine="0"/>
              <w:jc w:val="left"/>
            </w:pPr>
            <w:r>
              <w:t xml:space="preserve">4.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35B1F8" w14:textId="77777777" w:rsidR="00B173ED" w:rsidRDefault="00B173ED" w:rsidP="00F93482">
            <w:pPr>
              <w:pStyle w:val="Tekstpodstawowy"/>
              <w:spacing w:before="0" w:after="0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</w:pPr>
            <w:r w:rsidRPr="00077D10"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>Potwierdz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>enie woli przyjęcia do szkoły w postaci. przedłożenia</w:t>
            </w:r>
            <w:r w:rsidRPr="00077D10"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>odpowiednio:</w:t>
            </w:r>
          </w:p>
          <w:p w14:paraId="7FF95427" w14:textId="6062A2F0" w:rsidR="00B173ED" w:rsidRPr="00077D10" w:rsidRDefault="00B173ED" w:rsidP="00F93482">
            <w:pPr>
              <w:pStyle w:val="Tekstpodstawowy"/>
              <w:numPr>
                <w:ilvl w:val="0"/>
                <w:numId w:val="32"/>
              </w:numPr>
              <w:spacing w:before="0" w:after="0"/>
              <w:ind w:left="470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 xml:space="preserve">oryginału </w:t>
            </w:r>
            <w:r w:rsidRPr="00077D10"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 xml:space="preserve">świadectwa ukończenia </w:t>
            </w:r>
            <w:r w:rsidR="00AA59C3"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>gimnazjum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pl-PL" w:eastAsia="pl-PL"/>
              </w:rPr>
              <w:t>o ile nie zostały złożone wraz z wnioskiem o przyj</w:t>
            </w:r>
            <w:r w:rsidR="00AA59C3"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pl-PL"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2"/>
                <w:lang w:val="pl-PL" w:eastAsia="pl-PL"/>
              </w:rPr>
              <w:t>cie do szkoły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1E4CF0" w14:textId="77777777" w:rsidR="00B173ED" w:rsidRDefault="00B173ED" w:rsidP="00F93482">
            <w:pPr>
              <w:spacing w:after="24" w:line="259" w:lineRule="auto"/>
              <w:ind w:left="0" w:firstLine="0"/>
              <w:jc w:val="center"/>
              <w:rPr>
                <w:b/>
              </w:rPr>
            </w:pPr>
          </w:p>
          <w:p w14:paraId="747A54E6" w14:textId="77777777" w:rsidR="00B173ED" w:rsidRDefault="00B173ED" w:rsidP="00F93482">
            <w:pPr>
              <w:spacing w:after="24" w:line="259" w:lineRule="auto"/>
              <w:ind w:left="0" w:firstLine="0"/>
              <w:jc w:val="center"/>
            </w:pPr>
            <w:r>
              <w:rPr>
                <w:b/>
              </w:rPr>
              <w:t>do 27 lipca 2020 r.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17E0DC" w14:textId="77777777" w:rsidR="00B173ED" w:rsidRDefault="00B173ED" w:rsidP="00F93482">
            <w:pPr>
              <w:spacing w:after="24" w:line="259" w:lineRule="auto"/>
              <w:ind w:left="0" w:firstLine="0"/>
              <w:jc w:val="center"/>
              <w:rPr>
                <w:b/>
              </w:rPr>
            </w:pPr>
          </w:p>
          <w:p w14:paraId="731A2193" w14:textId="77777777" w:rsidR="00B173ED" w:rsidRDefault="00B173ED" w:rsidP="00F93482">
            <w:pPr>
              <w:spacing w:after="24" w:line="259" w:lineRule="auto"/>
              <w:ind w:left="0" w:firstLine="0"/>
              <w:jc w:val="center"/>
            </w:pPr>
            <w:r>
              <w:rPr>
                <w:b/>
              </w:rPr>
              <w:t xml:space="preserve">do 27 sierpnia </w:t>
            </w:r>
            <w:r>
              <w:rPr>
                <w:b/>
              </w:rPr>
              <w:br/>
              <w:t>2020r.</w:t>
            </w:r>
          </w:p>
        </w:tc>
      </w:tr>
      <w:tr w:rsidR="00B173ED" w14:paraId="44AE1EE5" w14:textId="77777777" w:rsidTr="00F93482">
        <w:tblPrEx>
          <w:tblCellMar>
            <w:top w:w="0" w:type="dxa"/>
          </w:tblCellMar>
        </w:tblPrEx>
        <w:trPr>
          <w:trHeight w:val="10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DBE" w14:textId="77777777" w:rsidR="00B173ED" w:rsidRDefault="00B173ED" w:rsidP="00F93482">
            <w:pPr>
              <w:spacing w:after="0" w:line="259" w:lineRule="auto"/>
              <w:ind w:left="91" w:firstLine="0"/>
              <w:jc w:val="left"/>
            </w:pPr>
            <w:r>
              <w:t>5.</w:t>
            </w:r>
          </w:p>
          <w:p w14:paraId="6BEBA05A" w14:textId="77777777" w:rsidR="00B173ED" w:rsidRDefault="00B173ED" w:rsidP="00F934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020" w14:textId="77777777" w:rsidR="00B173ED" w:rsidRDefault="00B173ED" w:rsidP="00F93482">
            <w:pPr>
              <w:spacing w:after="0" w:line="259" w:lineRule="auto"/>
              <w:ind w:left="110" w:right="126" w:hanging="19"/>
            </w:pPr>
            <w:r>
              <w:t xml:space="preserve">Podanie do publicznej wiadomości przez komisję rekrutacyjną listy kandydatów przyjętych i  </w:t>
            </w:r>
          </w:p>
          <w:p w14:paraId="6F0726F6" w14:textId="77777777" w:rsidR="00B173ED" w:rsidRDefault="00B173ED" w:rsidP="00F93482">
            <w:pPr>
              <w:spacing w:after="0" w:line="259" w:lineRule="auto"/>
              <w:ind w:left="110"/>
              <w:jc w:val="left"/>
            </w:pPr>
            <w:r>
              <w:t xml:space="preserve">kandydatów nieprzyjętych.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552" w14:textId="77777777" w:rsidR="00B173ED" w:rsidRDefault="00B173ED" w:rsidP="00F934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28 lipca 2020 r</w:t>
            </w:r>
            <w:r>
              <w:t>.</w:t>
            </w:r>
          </w:p>
          <w:p w14:paraId="2D631846" w14:textId="77777777" w:rsidR="00B173ED" w:rsidRDefault="00B173ED" w:rsidP="00F93482">
            <w:pPr>
              <w:spacing w:after="0" w:line="259" w:lineRule="auto"/>
              <w:ind w:left="101"/>
              <w:jc w:val="center"/>
            </w:pPr>
            <w:r>
              <w:t>godz. 12.00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2B9" w14:textId="77777777" w:rsidR="00B173ED" w:rsidRDefault="00B173ED" w:rsidP="00F93482">
            <w:pPr>
              <w:spacing w:after="0" w:line="259" w:lineRule="auto"/>
              <w:ind w:left="96" w:firstLine="0"/>
              <w:jc w:val="center"/>
            </w:pPr>
            <w:r>
              <w:rPr>
                <w:b/>
              </w:rPr>
              <w:t>28 sierpnia 2020 r.</w:t>
            </w:r>
          </w:p>
          <w:p w14:paraId="18BA7884" w14:textId="77777777" w:rsidR="00B173ED" w:rsidRDefault="00B173ED" w:rsidP="00F93482">
            <w:pPr>
              <w:spacing w:after="0" w:line="259" w:lineRule="auto"/>
              <w:ind w:left="115"/>
              <w:jc w:val="center"/>
            </w:pPr>
            <w:r>
              <w:t>godz. 12.00</w:t>
            </w:r>
          </w:p>
        </w:tc>
      </w:tr>
    </w:tbl>
    <w:p w14:paraId="66E400D8" w14:textId="77777777" w:rsidR="00152631" w:rsidRDefault="00152631" w:rsidP="00152631">
      <w:pPr>
        <w:jc w:val="center"/>
        <w:rPr>
          <w:szCs w:val="24"/>
        </w:rPr>
      </w:pPr>
    </w:p>
    <w:p w14:paraId="54014D83" w14:textId="77777777" w:rsidR="00B173ED" w:rsidRDefault="00B173ED" w:rsidP="00F331D5">
      <w:pPr>
        <w:spacing w:after="26" w:line="259" w:lineRule="auto"/>
        <w:ind w:left="0" w:firstLine="0"/>
        <w:jc w:val="center"/>
        <w:rPr>
          <w:b/>
        </w:rPr>
      </w:pPr>
    </w:p>
    <w:p w14:paraId="51077BC5" w14:textId="77777777" w:rsidR="00B173ED" w:rsidRDefault="00B173ED" w:rsidP="00B173ED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</w:t>
      </w:r>
      <w:r w:rsidR="00F26832">
        <w:rPr>
          <w:b/>
        </w:rPr>
        <w:t xml:space="preserve"> 4</w:t>
      </w:r>
    </w:p>
    <w:p w14:paraId="272424F6" w14:textId="77777777" w:rsidR="00B173ED" w:rsidRDefault="00B173ED" w:rsidP="00B173ED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Komisja rekrutacyjna</w:t>
      </w:r>
    </w:p>
    <w:p w14:paraId="30AAB687" w14:textId="77777777" w:rsidR="00B173ED" w:rsidRDefault="00B173ED" w:rsidP="00B173ED">
      <w:pPr>
        <w:rPr>
          <w:szCs w:val="24"/>
        </w:rPr>
      </w:pPr>
    </w:p>
    <w:p w14:paraId="2029259F" w14:textId="77777777" w:rsidR="00B173ED" w:rsidRDefault="00B173ED" w:rsidP="00B173ED">
      <w:pPr>
        <w:pStyle w:val="Akapitzlist"/>
        <w:numPr>
          <w:ilvl w:val="0"/>
          <w:numId w:val="28"/>
        </w:numPr>
        <w:rPr>
          <w:szCs w:val="24"/>
        </w:rPr>
      </w:pPr>
      <w:r>
        <w:rPr>
          <w:szCs w:val="24"/>
        </w:rPr>
        <w:t>Do zadań komisji rekrutacyjnej należy:</w:t>
      </w:r>
    </w:p>
    <w:p w14:paraId="659510AA" w14:textId="77777777" w:rsidR="00B173ED" w:rsidRPr="00F331D5" w:rsidRDefault="00B173ED" w:rsidP="00B173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ustalenie wyników postępowania rekrutacyjnego i podanie do publicznej wiadomości listy kandydatów zakwalifikowanych i kandydatów niezakwalifikowanych,</w:t>
      </w:r>
    </w:p>
    <w:p w14:paraId="22AD23AD" w14:textId="77777777" w:rsidR="00B173ED" w:rsidRDefault="00B173ED" w:rsidP="00B173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ustalenie i podanie do publicznej wiadomości listy kandydatów przyjętych i kandydatów nieprzyjętych,</w:t>
      </w:r>
    </w:p>
    <w:p w14:paraId="673E561F" w14:textId="77777777" w:rsidR="00B173ED" w:rsidRDefault="00B173ED" w:rsidP="00B173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przeprowadzenie rozmowy kwalifikacyjnej, o której mowa w art. 141 ustawy Prawo oświatowe,</w:t>
      </w:r>
    </w:p>
    <w:p w14:paraId="5D7ADEE4" w14:textId="77777777" w:rsidR="00B173ED" w:rsidRPr="00F331D5" w:rsidRDefault="00B173ED" w:rsidP="00B173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sporządzenie protokołu postępowania rekrutacyjnego</w:t>
      </w:r>
    </w:p>
    <w:p w14:paraId="4DC5C5CA" w14:textId="77777777" w:rsidR="00B173ED" w:rsidRPr="00F331D5" w:rsidRDefault="00B173ED" w:rsidP="00B173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lastRenderedPageBreak/>
        <w:t>Przewodniczący komisji rekrutacyjnej umożliwia członkom komisji zapoznanie się z wnioskami o przyjęcie do szkoły i załączonymi do nich dokumentami oraz ustala dni i godziny posiedzeń komisji.</w:t>
      </w:r>
    </w:p>
    <w:p w14:paraId="3741C4FA" w14:textId="77777777" w:rsidR="00B173ED" w:rsidRPr="00F331D5" w:rsidRDefault="00B173ED" w:rsidP="00B173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Posiedzenia komisji rekrutacyjnej zwołuje i prowadzi przewodniczący komisji.</w:t>
      </w:r>
    </w:p>
    <w:p w14:paraId="712E888E" w14:textId="77777777" w:rsidR="00B173ED" w:rsidRPr="00F331D5" w:rsidRDefault="00B173ED" w:rsidP="00B173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Prace komisji rekrutacyjnej są prowadzone, jeżeli w posiedzeniu komisji bierze udział co najmniej 2/3 osób wchodzących w skład komisji.</w:t>
      </w:r>
    </w:p>
    <w:p w14:paraId="21399258" w14:textId="77777777" w:rsidR="00B173ED" w:rsidRPr="00F331D5" w:rsidRDefault="00B173ED" w:rsidP="00B173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14:paraId="38AFFD08" w14:textId="77777777" w:rsidR="00B173ED" w:rsidRPr="00F331D5" w:rsidRDefault="00B173ED" w:rsidP="00B173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</w:t>
      </w:r>
    </w:p>
    <w:p w14:paraId="528AE52F" w14:textId="77777777" w:rsidR="00B173ED" w:rsidRPr="00F331D5" w:rsidRDefault="00B173ED" w:rsidP="00B173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F331D5">
        <w:rPr>
          <w:rFonts w:eastAsiaTheme="minorHAnsi"/>
          <w:color w:val="auto"/>
          <w:szCs w:val="24"/>
          <w:lang w:eastAsia="en-US"/>
        </w:rPr>
        <w:t>Do protokołów postępowania rekrutacyjnego i postępowania uzupełniającego, o których mowa w ust. 6, załącza się listy kandydatów oraz informacje, o których mowa w ust. 1, sporządzone przez komisję rekrutacyjną w ramach przeprowadzanego postępowania rekrutacyjnego oraz postępowania uzupełniającego.</w:t>
      </w:r>
    </w:p>
    <w:p w14:paraId="35872EA4" w14:textId="77777777" w:rsidR="00B173ED" w:rsidRDefault="00B173ED" w:rsidP="00B173ED">
      <w:pPr>
        <w:pStyle w:val="Akapitzlist"/>
        <w:ind w:left="433" w:firstLine="0"/>
        <w:rPr>
          <w:szCs w:val="24"/>
        </w:rPr>
      </w:pPr>
    </w:p>
    <w:p w14:paraId="1E151901" w14:textId="77777777" w:rsidR="00B173ED" w:rsidRDefault="00B173ED" w:rsidP="00B173ED">
      <w:pPr>
        <w:spacing w:after="26" w:line="259" w:lineRule="auto"/>
        <w:ind w:left="0" w:firstLine="0"/>
        <w:jc w:val="center"/>
        <w:rPr>
          <w:b/>
        </w:rPr>
      </w:pPr>
      <w:r w:rsidRPr="00A44998">
        <w:rPr>
          <w:b/>
        </w:rPr>
        <w:t>§</w:t>
      </w:r>
      <w:r w:rsidR="00F26832">
        <w:rPr>
          <w:b/>
        </w:rPr>
        <w:t xml:space="preserve"> 5</w:t>
      </w:r>
    </w:p>
    <w:p w14:paraId="2A6D0385" w14:textId="77777777" w:rsidR="00B173ED" w:rsidRDefault="00B173ED" w:rsidP="00B173ED">
      <w:pPr>
        <w:spacing w:after="26" w:line="259" w:lineRule="auto"/>
        <w:ind w:left="0" w:firstLine="0"/>
        <w:jc w:val="center"/>
        <w:rPr>
          <w:b/>
        </w:rPr>
      </w:pPr>
      <w:r>
        <w:rPr>
          <w:b/>
        </w:rPr>
        <w:t>Procedura odwoławcza</w:t>
      </w:r>
    </w:p>
    <w:p w14:paraId="332CDC16" w14:textId="77777777" w:rsidR="00B173ED" w:rsidRDefault="00B173ED" w:rsidP="00B173ED">
      <w:pPr>
        <w:rPr>
          <w:szCs w:val="24"/>
        </w:rPr>
      </w:pPr>
    </w:p>
    <w:p w14:paraId="5B03F881" w14:textId="696876FE" w:rsidR="00B173ED" w:rsidRDefault="00B173ED" w:rsidP="00564B5A">
      <w:pPr>
        <w:pStyle w:val="Akapitzlist"/>
        <w:numPr>
          <w:ilvl w:val="0"/>
          <w:numId w:val="30"/>
        </w:numPr>
        <w:spacing w:after="0" w:line="240" w:lineRule="auto"/>
        <w:ind w:left="425" w:hanging="357"/>
      </w:pPr>
      <w:r>
        <w:t xml:space="preserve">W terminie 7 dni od dnia podania do publicznej wiadomości listy kandydatów przyjętych i kandydatów nieprzyjętych, kandydat pełnoletni może wystąpić do komisji rekrutacyjnej z wnioskiem o sporządzenie uzasadnienia odmowy przyjęcia kandydata do Zespołu Szkół w Gdowie. </w:t>
      </w:r>
    </w:p>
    <w:p w14:paraId="426155C3" w14:textId="5F99DA60" w:rsidR="00B173ED" w:rsidRDefault="00B173ED" w:rsidP="00564B5A">
      <w:pPr>
        <w:pStyle w:val="Akapitzlist"/>
        <w:numPr>
          <w:ilvl w:val="0"/>
          <w:numId w:val="30"/>
        </w:numPr>
        <w:spacing w:after="0" w:line="240" w:lineRule="auto"/>
        <w:ind w:left="425" w:hanging="357"/>
      </w:pPr>
      <w:r>
        <w:t xml:space="preserve">Uzasadnienie sporządza się w terminie 5 dni od dnia wystąpienia przez kandydata pełnoletniego z wnioskiem. </w:t>
      </w:r>
    </w:p>
    <w:p w14:paraId="2B23FF12" w14:textId="347ACCB9" w:rsidR="00B173ED" w:rsidRDefault="00AA59C3" w:rsidP="00564B5A">
      <w:pPr>
        <w:pStyle w:val="Akapitzlist"/>
        <w:numPr>
          <w:ilvl w:val="0"/>
          <w:numId w:val="30"/>
        </w:numPr>
        <w:spacing w:after="0" w:line="240" w:lineRule="auto"/>
        <w:ind w:left="425" w:hanging="357"/>
      </w:pPr>
      <w:r>
        <w:t>K</w:t>
      </w:r>
      <w:bookmarkStart w:id="0" w:name="_GoBack"/>
      <w:bookmarkEnd w:id="0"/>
      <w:r w:rsidR="00B173ED">
        <w:t xml:space="preserve">andydat pełnoletni może wnieść do dyrektora Zespołu Szkół w Gdowie odwołanie od rozstrzygnięcia komisji rekrutacyjnej w terminie 7 dni od dnia otrzymania uzasadnienia. </w:t>
      </w:r>
    </w:p>
    <w:p w14:paraId="1EFD183A" w14:textId="77777777" w:rsidR="00B173ED" w:rsidRDefault="00B173ED" w:rsidP="00564B5A">
      <w:pPr>
        <w:pStyle w:val="Akapitzlist"/>
        <w:numPr>
          <w:ilvl w:val="0"/>
          <w:numId w:val="30"/>
        </w:numPr>
        <w:spacing w:after="0" w:line="240" w:lineRule="auto"/>
        <w:ind w:left="425" w:hanging="357"/>
      </w:pPr>
      <w:r>
        <w:t xml:space="preserve">Dyrektor Zespołu Szkół w Gdowie rozpatruje odwołanie od rozstrzygnięcia komisji rekrutacyjnej w terminie 7 dni od dnia otrzymania odwołania. Na rozstrzygnięcie dyrektora służy skarga do sądu administracyjnego. </w:t>
      </w:r>
    </w:p>
    <w:p w14:paraId="6E9735DF" w14:textId="77777777" w:rsidR="00B173ED" w:rsidRDefault="00B173ED" w:rsidP="00F331D5">
      <w:pPr>
        <w:spacing w:after="26" w:line="259" w:lineRule="auto"/>
        <w:ind w:left="0" w:firstLine="0"/>
        <w:jc w:val="center"/>
        <w:rPr>
          <w:b/>
        </w:rPr>
      </w:pPr>
    </w:p>
    <w:sectPr w:rsidR="00B173ED" w:rsidSect="00FE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96F"/>
    <w:multiLevelType w:val="hybridMultilevel"/>
    <w:tmpl w:val="124AEB7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E02199"/>
    <w:multiLevelType w:val="hybridMultilevel"/>
    <w:tmpl w:val="DD824570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C20C8"/>
    <w:multiLevelType w:val="hybridMultilevel"/>
    <w:tmpl w:val="E5CA2820"/>
    <w:lvl w:ilvl="0" w:tplc="04150011">
      <w:start w:val="1"/>
      <w:numFmt w:val="decimal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161D1040"/>
    <w:multiLevelType w:val="hybridMultilevel"/>
    <w:tmpl w:val="9BCA40CC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D712CAF"/>
    <w:multiLevelType w:val="multilevel"/>
    <w:tmpl w:val="D80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16B2F"/>
    <w:multiLevelType w:val="hybridMultilevel"/>
    <w:tmpl w:val="8B7C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8B6"/>
    <w:multiLevelType w:val="multilevel"/>
    <w:tmpl w:val="9B0E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E61D6"/>
    <w:multiLevelType w:val="hybridMultilevel"/>
    <w:tmpl w:val="AF0E3F74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D1D18"/>
    <w:multiLevelType w:val="multilevel"/>
    <w:tmpl w:val="B332F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421DA"/>
    <w:multiLevelType w:val="multilevel"/>
    <w:tmpl w:val="AF9C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A25C2"/>
    <w:multiLevelType w:val="hybridMultilevel"/>
    <w:tmpl w:val="130E8506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1" w15:restartNumberingAfterBreak="0">
    <w:nsid w:val="33563539"/>
    <w:multiLevelType w:val="hybridMultilevel"/>
    <w:tmpl w:val="DD824570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730F97"/>
    <w:multiLevelType w:val="hybridMultilevel"/>
    <w:tmpl w:val="9808F54C"/>
    <w:lvl w:ilvl="0" w:tplc="0BD65E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65BA6">
      <w:start w:val="1"/>
      <w:numFmt w:val="lowerLetter"/>
      <w:lvlRestart w:val="0"/>
      <w:lvlText w:val="%2)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22B06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E136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2AE2A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C26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07888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068FE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314E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F7102"/>
    <w:multiLevelType w:val="hybridMultilevel"/>
    <w:tmpl w:val="22A0AE6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4A43AD5"/>
    <w:multiLevelType w:val="hybridMultilevel"/>
    <w:tmpl w:val="6CA8C190"/>
    <w:lvl w:ilvl="0" w:tplc="4CB06B70">
      <w:start w:val="1"/>
      <w:numFmt w:val="decimal"/>
      <w:lvlText w:val="%1.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3E05EA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0E9F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E7FF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A84C9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AFD4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2448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A90E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C95AC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703BD5"/>
    <w:multiLevelType w:val="multilevel"/>
    <w:tmpl w:val="3A88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EB206C"/>
    <w:multiLevelType w:val="hybridMultilevel"/>
    <w:tmpl w:val="9B7C93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4B17569"/>
    <w:multiLevelType w:val="hybridMultilevel"/>
    <w:tmpl w:val="2D3CDE46"/>
    <w:lvl w:ilvl="0" w:tplc="CCCE81A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62F6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AEF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0A91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CF6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ADD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FC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AB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73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DE70D2"/>
    <w:multiLevelType w:val="hybridMultilevel"/>
    <w:tmpl w:val="45344B12"/>
    <w:lvl w:ilvl="0" w:tplc="85849282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9" w15:restartNumberingAfterBreak="0">
    <w:nsid w:val="48EC4476"/>
    <w:multiLevelType w:val="hybridMultilevel"/>
    <w:tmpl w:val="02CA6A56"/>
    <w:lvl w:ilvl="0" w:tplc="E36E7662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F7163A1"/>
    <w:multiLevelType w:val="hybridMultilevel"/>
    <w:tmpl w:val="CC22CE64"/>
    <w:lvl w:ilvl="0" w:tplc="4C5CBA68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479C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16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E357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85AF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52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8E1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49EE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0562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275517"/>
    <w:multiLevelType w:val="hybridMultilevel"/>
    <w:tmpl w:val="4BAC5C7E"/>
    <w:lvl w:ilvl="0" w:tplc="E3B07B86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EC43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6D0B8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06530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8566A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0C1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8C52A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84FB4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6B350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960EF1"/>
    <w:multiLevelType w:val="hybridMultilevel"/>
    <w:tmpl w:val="127204D2"/>
    <w:lvl w:ilvl="0" w:tplc="285E1C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25B3C"/>
    <w:multiLevelType w:val="hybridMultilevel"/>
    <w:tmpl w:val="C94AB9A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DEE5021"/>
    <w:multiLevelType w:val="hybridMultilevel"/>
    <w:tmpl w:val="6C789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8C7B69"/>
    <w:multiLevelType w:val="hybridMultilevel"/>
    <w:tmpl w:val="DD824570"/>
    <w:lvl w:ilvl="0" w:tplc="04150011">
      <w:start w:val="1"/>
      <w:numFmt w:val="decimal"/>
      <w:lvlText w:val="%1)"/>
      <w:lvlJc w:val="left"/>
      <w:pPr>
        <w:ind w:left="8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AE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0598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EC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8AA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4A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3A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2B1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395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002B8B"/>
    <w:multiLevelType w:val="hybridMultilevel"/>
    <w:tmpl w:val="48402628"/>
    <w:lvl w:ilvl="0" w:tplc="15301440">
      <w:start w:val="1"/>
      <w:numFmt w:val="decimal"/>
      <w:lvlText w:val="%1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4643C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03FC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5D8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267C6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C9A02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E4C2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6171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8C7A4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FD257C"/>
    <w:multiLevelType w:val="hybridMultilevel"/>
    <w:tmpl w:val="9FECA752"/>
    <w:lvl w:ilvl="0" w:tplc="7A6630B4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249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0668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41EE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ACE6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E0CD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E1D3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6960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A990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8D588C"/>
    <w:multiLevelType w:val="hybridMultilevel"/>
    <w:tmpl w:val="9C2CE6E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FF583D"/>
    <w:multiLevelType w:val="hybridMultilevel"/>
    <w:tmpl w:val="7D5A654C"/>
    <w:lvl w:ilvl="0" w:tplc="8EFCE8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87A82"/>
    <w:multiLevelType w:val="hybridMultilevel"/>
    <w:tmpl w:val="288E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5F1A"/>
    <w:multiLevelType w:val="hybridMultilevel"/>
    <w:tmpl w:val="4768E2B2"/>
    <w:lvl w:ilvl="0" w:tplc="04150011">
      <w:start w:val="1"/>
      <w:numFmt w:val="decimal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6"/>
  </w:num>
  <w:num w:numId="10">
    <w:abstractNumId w:val="16"/>
  </w:num>
  <w:num w:numId="11">
    <w:abstractNumId w:val="15"/>
  </w:num>
  <w:num w:numId="12">
    <w:abstractNumId w:val="13"/>
  </w:num>
  <w:num w:numId="13">
    <w:abstractNumId w:val="9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12"/>
  </w:num>
  <w:num w:numId="19">
    <w:abstractNumId w:val="14"/>
  </w:num>
  <w:num w:numId="20">
    <w:abstractNumId w:val="31"/>
  </w:num>
  <w:num w:numId="21">
    <w:abstractNumId w:val="1"/>
  </w:num>
  <w:num w:numId="22">
    <w:abstractNumId w:val="11"/>
  </w:num>
  <w:num w:numId="23">
    <w:abstractNumId w:val="10"/>
  </w:num>
  <w:num w:numId="24">
    <w:abstractNumId w:val="0"/>
  </w:num>
  <w:num w:numId="25">
    <w:abstractNumId w:val="17"/>
  </w:num>
  <w:num w:numId="26">
    <w:abstractNumId w:val="20"/>
  </w:num>
  <w:num w:numId="27">
    <w:abstractNumId w:val="27"/>
  </w:num>
  <w:num w:numId="28">
    <w:abstractNumId w:val="18"/>
  </w:num>
  <w:num w:numId="29">
    <w:abstractNumId w:val="2"/>
  </w:num>
  <w:num w:numId="30">
    <w:abstractNumId w:val="30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9CD"/>
    <w:rsid w:val="000459CD"/>
    <w:rsid w:val="0005146A"/>
    <w:rsid w:val="001013AB"/>
    <w:rsid w:val="00152631"/>
    <w:rsid w:val="0017432A"/>
    <w:rsid w:val="001B7256"/>
    <w:rsid w:val="001C6C2C"/>
    <w:rsid w:val="003010DC"/>
    <w:rsid w:val="00327385"/>
    <w:rsid w:val="003B4C5C"/>
    <w:rsid w:val="00433C6C"/>
    <w:rsid w:val="00442651"/>
    <w:rsid w:val="00442F57"/>
    <w:rsid w:val="0047333E"/>
    <w:rsid w:val="0049765D"/>
    <w:rsid w:val="004D64B4"/>
    <w:rsid w:val="005032C5"/>
    <w:rsid w:val="00564B5A"/>
    <w:rsid w:val="00593576"/>
    <w:rsid w:val="005E731C"/>
    <w:rsid w:val="005F6B32"/>
    <w:rsid w:val="0069448E"/>
    <w:rsid w:val="00783C1A"/>
    <w:rsid w:val="007C35E5"/>
    <w:rsid w:val="008708B2"/>
    <w:rsid w:val="008748E3"/>
    <w:rsid w:val="00886AAA"/>
    <w:rsid w:val="008A7D51"/>
    <w:rsid w:val="008B2A92"/>
    <w:rsid w:val="008C78EA"/>
    <w:rsid w:val="009F0EB8"/>
    <w:rsid w:val="00A44998"/>
    <w:rsid w:val="00AA59C3"/>
    <w:rsid w:val="00AD7A3C"/>
    <w:rsid w:val="00AF4326"/>
    <w:rsid w:val="00B173ED"/>
    <w:rsid w:val="00B470FC"/>
    <w:rsid w:val="00BA2E90"/>
    <w:rsid w:val="00C64C68"/>
    <w:rsid w:val="00C96E54"/>
    <w:rsid w:val="00D156E2"/>
    <w:rsid w:val="00D317C9"/>
    <w:rsid w:val="00DD7C4E"/>
    <w:rsid w:val="00E03C6D"/>
    <w:rsid w:val="00E24239"/>
    <w:rsid w:val="00E73401"/>
    <w:rsid w:val="00EA797B"/>
    <w:rsid w:val="00EC11D4"/>
    <w:rsid w:val="00ED081F"/>
    <w:rsid w:val="00F26832"/>
    <w:rsid w:val="00F331D5"/>
    <w:rsid w:val="00F55FCC"/>
    <w:rsid w:val="00F7004C"/>
    <w:rsid w:val="00FA2973"/>
    <w:rsid w:val="00FA7C47"/>
    <w:rsid w:val="00FE3ADF"/>
    <w:rsid w:val="00FF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21D7"/>
  <w15:docId w15:val="{27DC98C7-7508-40C6-A85D-C45C23B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33E"/>
    <w:pPr>
      <w:spacing w:after="5" w:line="250" w:lineRule="auto"/>
      <w:ind w:left="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7333E"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3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733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0E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0EB8"/>
    <w:rPr>
      <w:color w:val="0000FF"/>
      <w:u w:val="single"/>
    </w:rPr>
  </w:style>
  <w:style w:type="table" w:styleId="Tabela-Siatka">
    <w:name w:val="Table Grid"/>
    <w:basedOn w:val="Standardowy"/>
    <w:uiPriority w:val="39"/>
    <w:rsid w:val="00C9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A7C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EC11D4"/>
    <w:pPr>
      <w:spacing w:before="180" w:after="18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C11D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3CA2-2A6E-4018-92AF-03C3E068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Lidia Kwiatek</cp:lastModifiedBy>
  <cp:revision>21</cp:revision>
  <dcterms:created xsi:type="dcterms:W3CDTF">2019-02-08T08:25:00Z</dcterms:created>
  <dcterms:modified xsi:type="dcterms:W3CDTF">2020-03-02T07:39:00Z</dcterms:modified>
</cp:coreProperties>
</file>